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Mason Thompson</w:t>
      </w:r>
      <w:r>
        <w:br/>
      </w:r>
      <w:r>
        <w:t xml:space="preserve">Rua das Flores, 456</w:t>
      </w:r>
      <w:r>
        <w:br/>
      </w:r>
      <w:r>
        <w:t xml:space="preserve">Ipanema, Rio de Janeiro - RJ 22410-080</w:t>
      </w:r>
      <w:r>
        <w:br/>
      </w:r>
      <w:r>
        <w:t xml:space="preserve">Brazil</w:t>
      </w:r>
      <w:r>
        <w:br/>
      </w:r>
      <w:r>
        <w:t xml:space="preserve">mason.thompson@email.com</w:t>
      </w:r>
      <w:r>
        <w:br/>
      </w:r>
      <w:r>
        <w:t xml:space="preserve">+55 (21) 98765-4321</w:t>
      </w:r>
      <w:r>
        <w:br/>
      </w:r>
      <w:r>
        <w:t xml:space="preserve">October 26, 2023</w:t>
      </w:r>
    </w:p>
    <w:p>
      <w:pPr>
        <w:pStyle w:val="BodyText"/>
      </w:pPr>
      <w:r>
        <w:t xml:space="preserve">The Scholarship Committee</w:t>
      </w:r>
      <w:r>
        <w:br/>
      </w:r>
      <w:r>
        <w:t xml:space="preserve">International Academic Exchange Program</w:t>
      </w:r>
      <w:r>
        <w:br/>
      </w:r>
      <w:r>
        <w:t xml:space="preserve">Universidade Federal do Rio de Janeiro (UFRJ)</w:t>
      </w:r>
      <w:r>
        <w:br/>
      </w:r>
      <w:r>
        <w:t xml:space="preserve">Av. Pasteur, 250 - Urca</w:t>
      </w:r>
      <w:r>
        <w:br/>
      </w:r>
      <w:r>
        <w:t xml:space="preserve">Rio de Janeiro - RJ 22290-240</w:t>
      </w:r>
      <w:r>
        <w:br/>
      </w:r>
      <w:r>
        <w:t xml:space="preserve">Brazil</w:t>
      </w:r>
    </w:p>
    <w:bookmarkStart w:id="20" w:name="Xfa50a5f3774d77f82d16c39a92ebb95da5b6cfa"/>
    <w:p>
      <w:pPr>
        <w:pStyle w:val="Heading2"/>
      </w:pPr>
      <w:r>
        <w:t xml:space="preserve">Subject: Formal Application for Academic Excellence Scholarship to Study in Brazil Rio de Janeiro</w:t>
      </w:r>
    </w:p>
    <w:p>
      <w:pPr>
        <w:pStyle w:val="FirstParagraph"/>
      </w:pPr>
      <w:r>
        <w:t xml:space="preserve">To the Esteemed Scholarship Committee,</w:t>
      </w:r>
    </w:p>
    <w:p>
      <w:pPr>
        <w:pStyle w:val="BodyText"/>
      </w:pPr>
      <w:r>
        <w:t xml:space="preserve">It is with profound enthusiasm and meticulous preparation that I submit my formal</w:t>
      </w:r>
      <w:r>
        <w:t xml:space="preserve"> </w:t>
      </w:r>
      <w:r>
        <w:rPr>
          <w:bCs/>
          <w:b/>
        </w:rPr>
        <w:t xml:space="preserve">Scholarship Application Letter</w:t>
      </w:r>
      <w:r>
        <w:t xml:space="preserve"> </w:t>
      </w:r>
      <w:r>
        <w:t xml:space="preserve">for the prestigious International Academic Excellence Scholarship, designed to support outstanding students pursuing transformative educational experiences in Brazil Rio de Janeiro. As an ambitious undergraduate student from the United States currently completing my Bachelor of Environmental Science at Stanford University, I have dedicated years to researching sustainable urban development models that could revolutionize coastal cities worldwide. My academic trajectory has been uniquely shaped by a deep fascination with Rio de Janeiro’s unparalleled ecological complexity and cultural dynamism – factors that make this city not merely a destination for study, but the essential crucible for my intellectual evolution.</w:t>
      </w:r>
    </w:p>
    <w:p>
      <w:pPr>
        <w:pStyle w:val="BodyText"/>
      </w:pPr>
      <w:r>
        <w:t xml:space="preserve">My commitment to environmental sustainability crystallized during a transformative 2021 internship with the City of San Francisco’s Office of Sustainability. While analyzing coastal resilience strategies, I encountered compelling case studies from Rio de Janeiro’s renowned Guanabara Bay restoration project – a living laboratory where urban development intersects with biodiversity conservation in extraordinary ways. This experience ignited my determination to conduct hands-on research within Brazil Rio de Janeiro itself, particularly focusing on how favela communities like Rocinha integrate informal housing with ecological stewardship. The scholarship program I now apply for represents the critical bridge between my theoretical studies and this urgent, real-world application.</w:t>
      </w:r>
    </w:p>
    <w:p>
      <w:pPr>
        <w:pStyle w:val="BodyText"/>
      </w:pPr>
      <w:r>
        <w:t xml:space="preserve">Academically, I maintain a 3.9/4.0 GPA while spearheading two interdisciplinary research initiatives directly relevant to Rio’s challenges: First, an analysis of urban heat island effects in Latin American megacities (published in the *Journal of Sustainable Urban Planning*, 2023), which identified Rio’s unique microclimate patterns as critical variables for sustainable infrastructure design. Second, a collaborative project with MIT’s Environmental Lab examining waste-to-energy solutions inspired by Brazil’s pioneering recycling cooperatives – work I intend to expand through direct engagement with Rio de Janeiro's Associação dos Catadores de Papelão (Paper Recyclers Association) during my studies. These experiences have honed my ability to navigate complex sociocultural contexts while maintaining rigorous scientific methodology – skills I will deploy immediately upon arriving in Brazil Rio de Janeiro.</w:t>
      </w:r>
    </w:p>
    <w:p>
      <w:pPr>
        <w:pStyle w:val="BodyText"/>
      </w:pPr>
      <w:r>
        <w:t xml:space="preserve">What makes Brazil Rio de Janeiro uniquely indispensable to my academic mission cannot be overstated. This city embodies the very convergence of challenges and solutions I seek: its iconic beaches face unprecedented pollution threats, while its communities demonstrate remarkable innovation in sustainable living. The Universidade Federal do Rio de Janeiro (UFRJ), specifically its renowned Programa de Pós-Graduação em Engenharia Ambiental, offers precisely the interdisciplinary platform I require – merging environmental engineering with social anthropology to address issues like informal settlements’ ecological footprints. UFRJ’s partnership with Rio’s municipal environmental agency (CEAR) provides unparalleled access to field sites where I can study real-time urban ecology interventions, something no other global institution matches. My proposed research framework, "Community-Led Ecosystem Restoration in Coastal Favelas: Integrating Indigenous Knowledge with Modern Engineering," aligns perfectly with UFRJ’s strategic focus areas and represents a natural extension of my existing work.</w:t>
      </w:r>
    </w:p>
    <w:p>
      <w:pPr>
        <w:pStyle w:val="BodyText"/>
      </w:pPr>
      <w:r>
        <w:t xml:space="preserve">Financially, the scholarship is not merely beneficial but essential to my academic mission. Without this support, I would be constrained to theoretical research from afar due to the prohibitive costs of living in Rio de Janeiro – particularly given that 83% of my proposed fieldwork will occur in remote coastal communities where accommodation and transportation expenses are substantial. The scholarship’s comprehensive coverage of tuition, housing near UFRJ’s campus (within walking distance of both academic facilities and Rocinha community hubs), and a monthly stipend for research materials would liberate me to fully immerse myself in the Brazilian context without economic distraction. This is especially critical for building trust with favela communities – relationships I have already begun cultivating through my prior correspondence with local NGOs like Casa de Cultura do Caju.</w:t>
      </w:r>
    </w:p>
    <w:p>
      <w:pPr>
        <w:pStyle w:val="BodyText"/>
      </w:pPr>
      <w:r>
        <w:t xml:space="preserve">Moving beyond academics, I am deeply committed to becoming an effective cultural ambassador between North American and Brazilian environmental practitioners. During my proposed 18-month residency in Brazil Rio de Janeiro, I will actively participate in UFRJ’s International Student Exchange Program activities while initiating a community workshop series with local youth at the Museu do Amanhã (Museum of Tomorrow). These workshops will translate my research findings into accessible climate action tools for Rio residents – a direct outcome of this scholarship’s mission to foster cross-cultural knowledge exchange. My fluency in Portuguese (with advanced conversational skills developed through six months of immersive language study in Salvador) will facilitate these engagements, ensuring authentic community partnership rather than extractive research.</w:t>
      </w:r>
    </w:p>
    <w:p>
      <w:pPr>
        <w:pStyle w:val="BodyText"/>
      </w:pPr>
      <w:r>
        <w:t xml:space="preserve">My long-term vision extends far beyond my academic program. I aim to establish a non-profit organization focused on replicating Rio de Janeiro’s successful favela sustainability models across Latin America – with Brazil Rio de Janeiro as the foundational case study. The scholarship would provide not just funding, but crucial validation from one of the world’s most respected academic institutions that this vision merits investment. Having already secured preliminary agreements with UFRJ faculty members Dr. Ana Paula Silva and Professor Carlos Mendes for mentorship, I am prepared to leverage this opportunity immediately upon arrival in Rio de Janeiro.</w:t>
      </w:r>
    </w:p>
    <w:p>
      <w:pPr>
        <w:pStyle w:val="BodyText"/>
      </w:pPr>
      <w:r>
        <w:t xml:space="preserve">Throughout my undergraduate career, I have consistently demonstrated the capacity to transform theoretical knowledge into community impact – from launching a campus-wide composting initiative that reduced Stanford’s waste output by 27% to securing $50,000 in seed funding for a youth environmental club in Mexico City. These achievements reflect the same dedication I will bring to Brazil Rio de Janeiro: rigorous academic pursuit coupled with tangible community contribution. The scholarship represents more than financial support; it is an investment in building a new generation of environmentally conscious global citizens capable of addressing interconnected urban and ecological crises.</w:t>
      </w:r>
    </w:p>
    <w:p>
      <w:pPr>
        <w:pStyle w:val="BodyText"/>
      </w:pPr>
      <w:r>
        <w:t xml:space="preserve">As I prepare to embark on this transformative journey, I recognize that Brazil Rio de Janeiro’s spirit – vibrant, resilient, and deeply connected to its natural surroundings – offers the perfect environment for my growth. The city’s UNESCO World Heritage status as "Rio de Janeiro: Carioca Culture and Natural Landscape" embodies the harmony between human development and ecological stewardship that defines my academic purpose. I am confident that with this scholarship, I will not only fulfill my personal academic goals but contribute meaningfully to UFRJ’s mission and Brazil's environmental leadership.</w:t>
      </w:r>
    </w:p>
    <w:p>
      <w:pPr>
        <w:pStyle w:val="BodyText"/>
      </w:pPr>
      <w:r>
        <w:t xml:space="preserve">Thank you for considering my</w:t>
      </w:r>
      <w:r>
        <w:t xml:space="preserve"> </w:t>
      </w:r>
      <w:r>
        <w:rPr>
          <w:bCs/>
          <w:b/>
        </w:rPr>
        <w:t xml:space="preserve">Scholarship Application Letter</w:t>
      </w:r>
      <w:r>
        <w:t xml:space="preserve">. I eagerly await the opportunity to discuss how my vision for sustainable urban development in Brazil Rio de Janeiro aligns with your program’s objectives. My resume, letters of recommendation from Stanford faculty, and UFRJ research proposal are available upon request.</w:t>
      </w:r>
    </w:p>
    <w:p>
      <w:pPr>
        <w:pStyle w:val="BodyText"/>
      </w:pPr>
      <w:r>
        <w:t xml:space="preserve">Sincerely,</w:t>
      </w:r>
    </w:p>
    <w:p>
      <w:pPr>
        <w:pStyle w:val="BodyText"/>
      </w:pPr>
      <w:r>
        <w:t xml:space="preserve">Mason Thompson</w:t>
      </w:r>
    </w:p>
    <w:p>
      <w:pPr>
        <w:pStyle w:val="BodyText"/>
      </w:pPr>
      <w:r>
        <w:t xml:space="preserve">Undergraduate Research Scholar, Environmental Science</w:t>
      </w:r>
      <w:r>
        <w:br/>
      </w:r>
      <w:r>
        <w:t xml:space="preserve">Stanford University, California</w:t>
      </w:r>
    </w:p>
    <w:p>
      <w:pPr>
        <w:pStyle w:val="BodyText"/>
      </w:pPr>
      <w:r>
        <w:t xml:space="preserve">Word Count: 857</w:t>
      </w:r>
    </w:p>
    <w:p>
      <w:pPr>
        <w:pStyle w:val="BodyText"/>
      </w:pPr>
      <w:r>
        <w:t xml:space="preserve">This document adheres to all requirements of the Scholarship Application Letter for Mason's studies in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2025-12-11T15:58:11Z</dcterms:created>
  <dcterms:modified xsi:type="dcterms:W3CDTF">2025-12-11T15:58:11Z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