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for-mason"/>
    <w:p>
      <w:pPr>
        <w:pStyle w:val="Heading1"/>
      </w:pPr>
      <w:r>
        <w:t xml:space="preserve">Scholarship Application Letter for Mason</w:t>
      </w:r>
    </w:p>
    <w:p>
      <w:pPr>
        <w:pStyle w:val="FirstParagraph"/>
      </w:pPr>
      <w:r>
        <w:t xml:space="preserve">Dear Scholarship Committee,</w:t>
      </w:r>
    </w:p>
    <w:p>
      <w:pPr>
        <w:pStyle w:val="BodyText"/>
      </w:pPr>
      <w:r>
        <w:t xml:space="preserve">It is with profound enthusiasm and deep respect that I submit my Scholarship Application Letter for the prestigious Montreal International Academic Excellence Award. As an aspiring environmental scientist from Nairobi, Kenya, I have long admired Canada's commitment to sustainable innovation and its vibrant academic ecosystem in Canada Montreal. This letter serves as a testament to my dedication, academic rigor, and unwavering vision for contributing meaningfully to global environmental solutions—a mission that finds its perfect alignment with the transformative educational environment of Montreal.</w:t>
      </w:r>
    </w:p>
    <w:p>
      <w:pPr>
        <w:pStyle w:val="BodyText"/>
      </w:pPr>
      <w:r>
        <w:t xml:space="preserve">My journey toward this Scholarship Application Letter began in the lush highlands of Kenya, where I witnessed firsthand the devastating impacts of climate change on rural communities. Growing up near Lake Naivasha, I observed how pollution and drought threatened both biodiversity and livelihoods. This ignited my passion for environmental science, driving me to pursue a Bachelor of Science in Environmental Studies at the University of Nairobi with honors (GPA: 3.9/4.0). My academic work focused on water resource management in East African ecosystems, culminating in a research project that developed low-cost filtration systems for rural communities—a study later published in the</w:t>
      </w:r>
      <w:r>
        <w:t xml:space="preserve"> </w:t>
      </w:r>
      <w:r>
        <w:rPr>
          <w:iCs/>
          <w:i/>
        </w:rPr>
        <w:t xml:space="preserve">African Journal of Environmental Science</w:t>
      </w:r>
      <w:r>
        <w:t xml:space="preserve">. However, I knew that to scale these solutions globally, I required exposure to cutting-edge interdisciplinary approaches only available through institutions like those in Canada Montreal.</w:t>
      </w:r>
    </w:p>
    <w:p>
      <w:pPr>
        <w:pStyle w:val="BodyText"/>
      </w:pPr>
      <w:r>
        <w:t xml:space="preserve">Canada Montreal stands as a beacon of academic excellence and cultural innovation. The city’s unique position as a global hub for environmental research—home to McGill University’s renowned School of Environment, the Montpellier Centre for Sustainable Development, and numerous green-tech startups—makes it the ideal incubator for my ambitions. I have closely followed Montreal’s initiatives like the</w:t>
      </w:r>
      <w:r>
        <w:t xml:space="preserve"> </w:t>
      </w:r>
      <w:r>
        <w:rPr>
          <w:iCs/>
          <w:i/>
        </w:rPr>
        <w:t xml:space="preserve">Montreal Urban Forest Plan</w:t>
      </w:r>
      <w:r>
        <w:t xml:space="preserve"> </w:t>
      </w:r>
      <w:r>
        <w:t xml:space="preserve">and its pioneering work in circular economy models. As a student at Canada Montreal’s esteemed institutions, I aim to collaborate with Professors like Dr. Élise Dubois (McGill) on her research into urban biodiversity corridors—a project directly aligned with my goal of creating climate-resilient water systems for vulnerable communities worldwide.</w:t>
      </w:r>
    </w:p>
    <w:p>
      <w:pPr>
        <w:pStyle w:val="BodyText"/>
      </w:pPr>
      <w:r>
        <w:t xml:space="preserve">What truly distinguishes this Scholarship Application Letter is its alignment with Montreal’s core values: diversity, sustainability, and community-driven innovation. My volunteer work as a youth environmental ambassador in Kenya taught me to harness cultural diversity as a strength. I organized "Green Schools" workshops across 15 communities, teaching sustainable farming techniques to over 200 students from diverse ethnic backgrounds. This experience mirrored Montreal’s ethos of "unity in diversity," where I witnessed how the city’s Francophone-English bilingual culture fosters uniquely inclusive solutions to complex challenges. In Canada Montreal, I seek not merely an education but a deep immersion into this collaborative spirit that transforms theoretical knowledge into tangible social impact.</w:t>
      </w:r>
    </w:p>
    <w:p>
      <w:pPr>
        <w:pStyle w:val="BodyText"/>
      </w:pPr>
      <w:r>
        <w:t xml:space="preserve">Financial accessibility remains my greatest hurdle. My family’s modest income from small-scale farming in Kenya cannot support international tuition and living costs in Canada Montreal. The Montreal International Academic Excellence Award would alleviate this burden, allowing me to focus entirely on academic excellence without the distraction of financial strain. Specifically, this scholarship would fund my first-year tuition at Concordia University (my chosen institution for its strong environmental engineering program), enable access to Montreal’s world-class research facilities like the</w:t>
      </w:r>
      <w:r>
        <w:t xml:space="preserve"> </w:t>
      </w:r>
      <w:r>
        <w:rPr>
          <w:iCs/>
          <w:i/>
        </w:rPr>
        <w:t xml:space="preserve">Centre de recherche en sciences du climat</w:t>
      </w:r>
      <w:r>
        <w:t xml:space="preserve">, and provide crucial support during my internship at Montreal-based NGO "EcoVille" where I will test water filtration prototypes in urban settings.</w:t>
      </w:r>
    </w:p>
    <w:p>
      <w:pPr>
        <w:pStyle w:val="BodyText"/>
      </w:pPr>
      <w:r>
        <w:t xml:space="preserve">Mason’s journey has been defined by resilience. When our family farm faced severe drought in 2020, I managed to secure a temporary job at a local conservation project while maintaining my studies—proving that dedication can overcome adversity. This experience cultivated my ability to work under pressure and innovate with limited resources: skills essential for success in Canada Montreal’s fast-paced academic landscape. During my undergraduate thesis, I designed a solar-powered water pump using recycled materials, reducing costs by 40% for rural communities—a project that earned me the "Young Innovator of Africa" award from the UN Development Programme. These achievements demonstrate not just academic capability but an entrepreneurial mindset ready to thrive in Montreal’s innovation ecosystem.</w:t>
      </w:r>
    </w:p>
    <w:p>
      <w:pPr>
        <w:pStyle w:val="BodyText"/>
      </w:pPr>
      <w:r>
        <w:t xml:space="preserve">My long-term vision extends beyond personal success: I aim to establish a nonprofit organization in Kenya modeled after Montreal’s successful community-engaged research frameworks. This organization will empower local farmers with climate-adaptive water management systems, creating a scalable blueprint for East Africa. The knowledge gained from studying at Canada Montreal—where interdisciplinary collaboration between scientists, policymakers, and citizens is the norm—will be indispensable to this mission. I am particularly inspired by Montreal’s</w:t>
      </w:r>
      <w:r>
        <w:t xml:space="preserve"> </w:t>
      </w:r>
      <w:r>
        <w:rPr>
          <w:iCs/>
          <w:i/>
        </w:rPr>
        <w:t xml:space="preserve">Plan Vert</w:t>
      </w:r>
      <w:r>
        <w:t xml:space="preserve"> </w:t>
      </w:r>
      <w:r>
        <w:t xml:space="preserve">(Green Plan), which integrates community participation into urban planning—a model I intend to adapt for rural Kenyan contexts.</w:t>
      </w:r>
    </w:p>
    <w:p>
      <w:pPr>
        <w:pStyle w:val="BodyText"/>
      </w:pPr>
      <w:r>
        <w:t xml:space="preserve">This Scholarship Application Letter is not merely a request; it is a promise. A promise to honor the trust placed in me through rigorous academic pursuit, active contribution to Montreal’s intellectual community, and tangible service to global environmental challenges. As a future graduate of Canada Montreal, I will embody the city’s spirit of innovation while representing Kenya as an ambassador for sustainable development. My commitment mirrors Montreal’s own pledge: "To build a greener future together."</w:t>
      </w:r>
    </w:p>
    <w:p>
      <w:pPr>
        <w:pStyle w:val="BodyText"/>
      </w:pPr>
      <w:r>
        <w:t xml:space="preserve">Thank you for considering my application. I am eager to contribute to Montreal’s legacy of academic excellence and look forward to the possibility of joining its dynamic community as Mason—dedicated, resilient, and ready to transform environmental challenges into opportunities for global progress.</w:t>
      </w:r>
    </w:p>
    <w:p>
      <w:pPr>
        <w:pStyle w:val="BodyText"/>
      </w:pPr>
      <w:r>
        <w:t xml:space="preserve">Sincerely,</w:t>
      </w:r>
      <w:r>
        <w:br/>
      </w:r>
      <w:r>
        <w:t xml:space="preserve">Mason Njoroge</w:t>
      </w:r>
    </w:p>
    <w:p>
      <w:pPr>
        <w:pStyle w:val="BodyText"/>
      </w:pPr>
      <w:r>
        <w:t xml:space="preserve">Address: Nairobi, Kenya</w:t>
      </w:r>
      <w:r>
        <w:br/>
      </w:r>
      <w:r>
        <w:t xml:space="preserve">Email: mason.njoroge@unima.ac.ke</w:t>
      </w:r>
      <w:r>
        <w:br/>
      </w:r>
      <w:r>
        <w:t xml:space="preserve">Phone: +254 712 XXX XXX</w: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2025-10-07T19:04:11Z</dcterms:created>
  <dcterms:modified xsi:type="dcterms:W3CDTF">2025-10-07T19:04:11Z</dcterms:modified>
</cp:coreProperties>
</file>

<file path=docProps/custom.xml><?xml version="1.0" encoding="utf-8"?>
<Properties xmlns="http://schemas.openxmlformats.org/officeDocument/2006/custom-properties" xmlns:vt="http://schemas.openxmlformats.org/officeDocument/2006/docPropsVTypes"/>
</file>