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the [Scholarship Name] at Technical University of Munich (TUM)</w:t>
      </w:r>
    </w:p>
    <w:bookmarkEnd w:id="20"/>
    <w:p>
      <w:pPr>
        <w:pStyle w:val="BodyText"/>
      </w:pPr>
      <w:r>
        <w:t xml:space="preserve">Date: October 26, 2023</w:t>
      </w:r>
    </w:p>
    <w:p>
      <w:pPr>
        <w:pStyle w:val="BodyText"/>
      </w:pPr>
      <w:r>
        <w:t xml:space="preserve">Scholarship Committee</w:t>
      </w:r>
    </w:p>
    <w:p>
      <w:pPr>
        <w:pStyle w:val="BodyText"/>
      </w:pPr>
      <w:r>
        <w:t xml:space="preserve">Technical University of Munich (TUM)</w:t>
      </w:r>
    </w:p>
    <w:p>
      <w:pPr>
        <w:pStyle w:val="BodyText"/>
      </w:pPr>
      <w:r>
        <w:t xml:space="preserve">Barer Straße 21</w:t>
      </w:r>
      <w:r>
        <w:br/>
      </w:r>
      <w:r>
        <w:t xml:space="preserve">Munich, Bavaria 80333</w:t>
      </w:r>
      <w:r>
        <w:br/>
      </w:r>
      <w:r>
        <w:t xml:space="preserve">Germany</w:t>
      </w:r>
    </w:p>
    <w:bookmarkStart w:id="21" w:name="X34921e84313ead60765bbfb8e5f40c3dc0dccbf"/>
    <w:p>
      <w:pPr>
        <w:pStyle w:val="Heading2"/>
      </w:pPr>
      <w:r>
        <w:t xml:space="preserve">Subject: Formal Application for the [Scholarship Name] Scholarship</w:t>
      </w:r>
    </w:p>
    <w:bookmarkEnd w:id="21"/>
    <w:p>
      <w:pPr>
        <w:pStyle w:val="FirstParagraph"/>
      </w:pPr>
      <w:r>
        <w:t xml:space="preserve">Dear Esteemed Members of the Scholarship Committee,</w:t>
      </w:r>
    </w:p>
    <w:p>
      <w:pPr>
        <w:pStyle w:val="BodyText"/>
      </w:pPr>
      <w:r>
        <w:t xml:space="preserve">It is with profound enthusiasm and unwavering commitment that I submit my scholarship application for the [Scholarship Name] at the Technical University of Munich (TUM). My name is Mason, a dedicated student from Nairobi, Kenya, with a steadfast academic trajectory and an ambitious vision to contribute meaningfully to sustainable engineering solutions. This Scholarship Application Letter serves as both my formal request for financial assistance and a testament to my preparedness to excel within Germany Munich’s prestigious academic ecosystem.</w:t>
      </w:r>
    </w:p>
    <w:p>
      <w:pPr>
        <w:pStyle w:val="BodyText"/>
      </w:pPr>
      <w:r>
        <w:t xml:space="preserve">My journey toward this application has been defined by intellectual curiosity and resilience. As a top 3% graduate in Mechanical Engineering from the University of Nairobi, I spearheaded an undergraduate project developing low-cost solar water heaters for rural Kenyan communities—a venture that reduced household energy costs by 40% while creating seven local jobs. This experience ignited my passion for renewable energy systems, aligning perfectly with TUM’s pioneering research at the</w:t>
      </w:r>
      <w:r>
        <w:t xml:space="preserve"> </w:t>
      </w:r>
      <w:r>
        <w:rPr>
          <w:iCs/>
          <w:i/>
        </w:rPr>
        <w:t xml:space="preserve">Energy Campus Weihenstephan</w:t>
      </w:r>
      <w:r>
        <w:t xml:space="preserve"> </w:t>
      </w:r>
      <w:r>
        <w:t xml:space="preserve">and its renowned</w:t>
      </w:r>
      <w:r>
        <w:t xml:space="preserve"> </w:t>
      </w:r>
      <w:r>
        <w:rPr>
          <w:iCs/>
          <w:i/>
        </w:rPr>
        <w:t xml:space="preserve">Center for Sustainable Energy Systems</w:t>
      </w:r>
      <w:r>
        <w:t xml:space="preserve">. I am particularly drawn to Professor Dr. Anja Müller’s work on photovoltaic integration in urban infrastructure—a field that directly bridges my past initiatives with Munich’s role as a global hub for sustainable technology.</w:t>
      </w:r>
    </w:p>
    <w:p>
      <w:pPr>
        <w:pStyle w:val="BodyText"/>
      </w:pPr>
      <w:r>
        <w:t xml:space="preserve">Germany Munich represents far more than an academic destination; it is the crucible where my professional identity will be forged. Having studied German language for three years and participated in TUM’s virtual "Munich Innovation Exchange" program, I have immersed myself in the cultural and intellectual ethos of this city. Munich’s unique blend of Bavarian tradition and cutting-edge innovation—evident in its tram networks powered by 100% renewable energy and its world-class institutes like the</w:t>
      </w:r>
      <w:r>
        <w:t xml:space="preserve"> </w:t>
      </w:r>
      <w:r>
        <w:rPr>
          <w:iCs/>
          <w:i/>
        </w:rPr>
        <w:t xml:space="preserve">German Aerospace Center (DLR)</w:t>
      </w:r>
      <w:r>
        <w:t xml:space="preserve">—creates an unparalleled environment for growth. I am not merely applying to study here; I seek to become a lifelong contributor to Germany Munich’s legacy of engineering excellence, where interdisciplinary collaboration is woven into the fabric of daily academic life.</w:t>
      </w:r>
    </w:p>
    <w:p>
      <w:pPr>
        <w:pStyle w:val="BodyText"/>
      </w:pPr>
      <w:r>
        <w:t xml:space="preserve">My aspiration extends beyond personal achievement. As a recipient of this scholarship, I will channel my expertise back to Africa through "Green Futures Initiative," a nonprofit I co-founded to train 500 young engineers annually in sustainable energy deployment. My goal is to establish Nairobi’s first solar-powered microgrid hub—using methodologies learned at TUM—to serve 20,000 households. This mission resonates deeply with Germany Munich’s commitment to international development; the German Federal Ministry for Economic Cooperation and Development (BMZ) has repeatedly cited Munich-based research as pivotal in Africa’s renewable transition.</w:t>
      </w:r>
    </w:p>
    <w:p>
      <w:pPr>
        <w:pStyle w:val="BodyText"/>
      </w:pPr>
      <w:r>
        <w:t xml:space="preserve">The financial dimension of this application requires careful consideration. My family, despite our modest means, has exhausted all resources to support my education. The [Scholarship Name] would cover critical gaps—approximately €18,000 annually for tuition and living expenses in Munich—enabling me to fully dedicate myself to research rather than financial survival. I have secured a preliminary internship at Siemens Mobility (a TUM partner), but without scholarship support, this opportunity remains inaccessible. In Germany Munich, where the cost of living exceeds €12,000 annually for students outside family housing, this assistance is not merely beneficial—it is transformative.</w:t>
      </w:r>
    </w:p>
    <w:p>
      <w:pPr>
        <w:pStyle w:val="BodyText"/>
      </w:pPr>
      <w:r>
        <w:t xml:space="preserve">Beyond academics, I am deeply invested in fostering cross-cultural dialogue. At University of Nairobi, I organized "Munich-Africa Exchange Days," inviting German student ambassadors to discuss climate policy. My initiative earned the university’s "Global Engagement Award," proving my ability to build bridges between communities. In Munich, I plan to expand this work through TUM’s</w:t>
      </w:r>
      <w:r>
        <w:t xml:space="preserve"> </w:t>
      </w:r>
      <w:r>
        <w:rPr>
          <w:iCs/>
          <w:i/>
        </w:rPr>
        <w:t xml:space="preserve">International Student Club</w:t>
      </w:r>
      <w:r>
        <w:t xml:space="preserve">, creating forums where African and German students co-design sustainability projects—ensuring that Germany Munich remains a beacon of inclusive innovation.</w:t>
      </w:r>
    </w:p>
    <w:p>
      <w:pPr>
        <w:pStyle w:val="BodyText"/>
      </w:pPr>
      <w:r>
        <w:t xml:space="preserve">The scholarship committee has entrusted me with this Scholarship Application Letter as an opportunity to articulate why I must be part of TUM’s next generation. Mason is not just a name; it embodies a promise to honor Germany Munich’s spirit of excellence through relentless curiosity and service. My academic record—ranked #1 in my engineering cohort with 92% average—demonstrates capability, while my grassroots projects prove impact. I have prepared rigorously for this moment: I’ve secured letters from TUM professors expressing interest in supervising my thesis on "Urban Solar Integration," and I hold a German language certificate (Goethe-Zertifikat B1) to thrive in Munich’s academic culture.</w:t>
      </w:r>
    </w:p>
    <w:p>
      <w:pPr>
        <w:pStyle w:val="BodyText"/>
      </w:pPr>
      <w:r>
        <w:t xml:space="preserve">As the world confronts climate urgency, universities like TUM must cultivate leaders who merge technical mastery with ethical vision. Germany Munich has chosen such leaders for over a century; I am committed to becoming one of them. This scholarship will not merely fund my education—it will accelerate a movement where sustainable technology serves humanity equitably, from Munich’s streets to Nairobi’s villages.</w:t>
      </w:r>
    </w:p>
    <w:p>
      <w:pPr>
        <w:pStyle w:val="BodyText"/>
      </w:pPr>
      <w:r>
        <w:t xml:space="preserve">I extend my deepest gratitude for considering my application. I welcome the opportunity to discuss how Mason can contribute to Germany Munich’s legacy in person at your earliest convenience. My resume, academic transcripts, and recommendation letters are attached for your review.</w:t>
      </w:r>
    </w:p>
    <w:p>
      <w:pPr>
        <w:pStyle w:val="BodyText"/>
      </w:pPr>
      <w:r>
        <w:t xml:space="preserve">Sincerely,</w:t>
      </w:r>
    </w:p>
    <w:bookmarkStart w:id="22" w:name="mason-o.-kariuki"/>
    <w:p>
      <w:pPr>
        <w:pStyle w:val="Heading3"/>
      </w:pPr>
      <w:r>
        <w:t xml:space="preserve">Mason O. Kariuki</w:t>
      </w:r>
    </w:p>
    <w:p>
      <w:pPr>
        <w:pStyle w:val="FirstParagraph"/>
      </w:pPr>
      <w:r>
        <w:t xml:space="preserve">Undergraduate Research Lead, Green Futures Initiative</w:t>
      </w:r>
      <w:r>
        <w:br/>
      </w:r>
      <w:r>
        <w:t xml:space="preserve">Nairobi, Kenya | +254 7XX XXX XXX | mason.kariuki@email.com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Germany Munich</dc:title>
  <dc:creator/>
  <dc:language>en</dc:language>
  <cp:keywords/>
  <dcterms:created xsi:type="dcterms:W3CDTF">2025-12-13T11:56:56Z</dcterms:created>
  <dcterms:modified xsi:type="dcterms:W3CDTF">2025-12-13T11:56:56Z</dcterms:modified>
</cp:coreProperties>
</file>

<file path=docProps/custom.xml><?xml version="1.0" encoding="utf-8"?>
<Properties xmlns="http://schemas.openxmlformats.org/officeDocument/2006/custom-properties" xmlns:vt="http://schemas.openxmlformats.org/officeDocument/2006/docPropsVTypes"/>
</file>