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r>
        <w:br/>
      </w:r>
      <w:r>
        <w:t xml:space="preserve">International Education Foundation</w:t>
      </w:r>
      <w:r>
        <w:br/>
      </w:r>
      <w:r>
        <w:t xml:space="preserve">Jakarta, Indonesia</w:t>
      </w:r>
    </w:p>
    <w:bookmarkStart w:id="20" w:name="X1a55e47ea3c2d61f6bfbbf866b1f6278503cfb1"/>
    <w:p>
      <w:pPr>
        <w:pStyle w:val="Heading2"/>
      </w:pPr>
      <w:r>
        <w:t xml:space="preserve">Dear Esteemed Scholarship Committee Members,</w:t>
      </w:r>
    </w:p>
    <w:p>
      <w:pPr>
        <w:pStyle w:val="FirstParagraph"/>
      </w:pPr>
      <w:r>
        <w:t xml:space="preserve">With profound enthusiasm and unwavering commitment, I write to submit my</w:t>
      </w:r>
      <w:r>
        <w:t xml:space="preserve"> </w:t>
      </w:r>
      <w:r>
        <w:rPr>
          <w:bCs/>
          <w:b/>
        </w:rPr>
        <w:t xml:space="preserve">Scholarship Application Letter</w:t>
      </w:r>
      <w:r>
        <w:t xml:space="preserve"> </w:t>
      </w:r>
      <w:r>
        <w:t xml:space="preserve">for the prestigious International Student Excellence Scholarship at the University of Indonesia in Jakarta. My name is Mason Thompson, a 21-year-old academic scholar from Seattle, Washington, whose lifelong aspiration has been to deepen cross-cultural understanding through education in Southeast Asia. This application represents not merely an academic pursuit but a vital step toward becoming an agent of positive change between my home country and</w:t>
      </w:r>
      <w:r>
        <w:t xml:space="preserve"> </w:t>
      </w:r>
      <w:r>
        <w:rPr>
          <w:bCs/>
          <w:b/>
        </w:rPr>
        <w:t xml:space="preserve">Indonesia Jakarta</w:t>
      </w:r>
      <w:r>
        <w:t xml:space="preserve">, a region I have long admired for its vibrant cultural tapestry and dynamic educational landscape.</w:t>
      </w:r>
    </w:p>
    <w:p>
      <w:pPr>
        <w:pStyle w:val="BodyText"/>
      </w:pPr>
      <w:r>
        <w:t xml:space="preserve">I have maintained a 3.9 GPA throughout my undergraduate studies in International Relations at the University of Washington, where I spearheaded initiatives connecting American students with Southeast Asian communities through virtual exchange programs. My academic journey has been meticulously aligned with the vision of</w:t>
      </w:r>
      <w:r>
        <w:t xml:space="preserve"> </w:t>
      </w:r>
      <w:r>
        <w:rPr>
          <w:bCs/>
          <w:b/>
        </w:rPr>
        <w:t xml:space="preserve">Indonesia Jakarta</w:t>
      </w:r>
      <w:r>
        <w:t xml:space="preserve">'s educational ecosystem – particularly its emphasis on sustainable development and intercultural dialogue. During my research on ASEAN economic integration, I was deeply moved by Indonesia's leadership in green energy transitions, a field where I aim to contribute as an environmental policy specialist. The University of Indonesia's Center for Sustainable Development aligns perfectly with this mission, making it the ideal institution for my Master of Environmental Policy studies.</w:t>
      </w:r>
    </w:p>
    <w:p>
      <w:pPr>
        <w:pStyle w:val="BodyText"/>
      </w:pPr>
      <w:r>
        <w:t xml:space="preserve">What compels me most is Jakarta's unique position as Southeast Asia's innovation hub. Having visited</w:t>
      </w:r>
      <w:r>
        <w:t xml:space="preserve"> </w:t>
      </w:r>
      <w:r>
        <w:rPr>
          <w:bCs/>
          <w:b/>
        </w:rPr>
        <w:t xml:space="preserve">Indonesia Jakarta</w:t>
      </w:r>
      <w:r>
        <w:t xml:space="preserve"> </w:t>
      </w:r>
      <w:r>
        <w:t xml:space="preserve">in 2023 on a cultural exchange program, I witnessed firsthand the city's remarkable resilience amid urban challenges. I collaborated with local NGOs to document waste management innovations in Cipinang Market, where community-led recycling systems reduced landfill waste by 40% – an experience that crystallized my commitment to practical sustainability solutions. This fieldwork revealed how Jakarta's blend of traditional wisdom and modern infrastructure creates unparalleled learning environments. As a</w:t>
      </w:r>
      <w:r>
        <w:t xml:space="preserve"> </w:t>
      </w:r>
      <w:r>
        <w:rPr>
          <w:bCs/>
          <w:b/>
        </w:rPr>
        <w:t xml:space="preserve">Mason</w:t>
      </w:r>
      <w:r>
        <w:t xml:space="preserve"> </w:t>
      </w:r>
      <w:r>
        <w:t xml:space="preserve">who believes education must serve tangible societal needs, I am determined to immerse myself in this living laboratory.</w:t>
      </w:r>
    </w:p>
    <w:p>
      <w:pPr>
        <w:pStyle w:val="BodyText"/>
      </w:pPr>
      <w:r>
        <w:t xml:space="preserve">The significance of this scholarship extends beyond financial support – it embodies a bridge between continents. My academic background includes four semesters studying Bahasa Indonesia, and I've mastered Javanese greetings through online courses to demonstrate cultural respect. However, true integration requires more than language proficiency; it demands understanding Jakarta's nuanced social fabric. The scholarship will enable me to join the University of Indonesia's 'Jakarta Urban Futures' research group, where I'll develop low-cost flood mitigation strategies for East Jakarta communities – a pressing issue highlighted by the 2023 monsoon season that displaced 150,000 residents. This project directly supports Indonesia's national vision (Visi Indonesia 2045) and reflects my belief that global citizenship begins with local engagement.</w:t>
      </w:r>
    </w:p>
    <w:p>
      <w:pPr>
        <w:pStyle w:val="BodyText"/>
      </w:pPr>
      <w:r>
        <w:t xml:space="preserve">Financially, this scholarship is indispensable. My family's modest income as a public school teacher and part-time nurse has necessitated significant student loans, limiting my capacity to pursue international education without substantial support. The cost of living in Jakarta – while lower than Western counterparts – still represents a considerable burden for a self-funded international student. This scholarship would alleviate 75% of my tuition and accommodation expenses, allowing me to dedicate 100% of my energy to academic excellence and community service rather than financial strain. I have already secured preliminary housing through the university's international student program, demonstrating my commitment to seamless integration into</w:t>
      </w:r>
      <w:r>
        <w:t xml:space="preserve"> </w:t>
      </w:r>
      <w:r>
        <w:rPr>
          <w:bCs/>
          <w:b/>
        </w:rPr>
        <w:t xml:space="preserve">Indonesia Jakarta</w:t>
      </w:r>
      <w:r>
        <w:t xml:space="preserve">'s academic community.</w:t>
      </w:r>
    </w:p>
    <w:p>
      <w:pPr>
        <w:pStyle w:val="BodyText"/>
      </w:pPr>
      <w:r>
        <w:t xml:space="preserve">My long-term vision transcends personal achievement. Within five years of completing my degree in Jakarta, I intend to establish the 'Southeast Asian Environmental Innovation Network' (SAEIN), a platform connecting Indonesian grassroots organizations with American academic institutions. SAEIN will focus on scalable solutions for urban sustainability – precisely the kind of initiative that flourishes in</w:t>
      </w:r>
      <w:r>
        <w:t xml:space="preserve"> </w:t>
      </w:r>
      <w:r>
        <w:rPr>
          <w:bCs/>
          <w:b/>
        </w:rPr>
        <w:t xml:space="preserve">Indonesia Jakarta</w:t>
      </w:r>
      <w:r>
        <w:t xml:space="preserve">'s collaborative environment. This vision was solidified during my conversation with Dr. Ani Wijaya, a professor at the University of Indonesia's Faculty of Engineering, who praised my proposal for community-based water filtration systems and offered to mentor me upon admission.</w:t>
      </w:r>
    </w:p>
    <w:p>
      <w:pPr>
        <w:pStyle w:val="BodyText"/>
      </w:pPr>
      <w:r>
        <w:t xml:space="preserve">What truly distinguishes this</w:t>
      </w:r>
      <w:r>
        <w:t xml:space="preserve"> </w:t>
      </w:r>
      <w:r>
        <w:rPr>
          <w:bCs/>
          <w:b/>
        </w:rPr>
        <w:t xml:space="preserve">Scholarship Application Letter</w:t>
      </w:r>
      <w:r>
        <w:t xml:space="preserve"> </w:t>
      </w:r>
      <w:r>
        <w:t xml:space="preserve">is its embodiment of mutual benefit. I do not seek merely to receive education in</w:t>
      </w:r>
      <w:r>
        <w:t xml:space="preserve"> </w:t>
      </w:r>
      <w:r>
        <w:rPr>
          <w:bCs/>
          <w:b/>
        </w:rPr>
        <w:t xml:space="preserve">Indonesia Jakarta</w:t>
      </w:r>
      <w:r>
        <w:t xml:space="preserve">; I pledge to actively contribute as a cultural ambassador. My prior work includes organizing 'Global Youth Dialogues' where American and Indonesian students co-created climate action plans, which received recognition from the Jakarta Provincial Government. I have also developed an educational toolkit on ASEAN-US economic relations that my university adopted for its international courses. In</w:t>
      </w:r>
      <w:r>
        <w:t xml:space="preserve"> </w:t>
      </w:r>
      <w:r>
        <w:rPr>
          <w:bCs/>
          <w:b/>
        </w:rPr>
        <w:t xml:space="preserve">Indonesia Jakarta</w:t>
      </w:r>
      <w:r>
        <w:t xml:space="preserve">, I will continue this legacy through the 'Bridging Cultures' initiative, where international students will partner with local universities to produce multilingual sustainability guides – resources urgently needed by Jakarta's diverse neighborhoods.</w:t>
      </w:r>
    </w:p>
    <w:p>
      <w:pPr>
        <w:pStyle w:val="BodyText"/>
      </w:pPr>
      <w:r>
        <w:t xml:space="preserve">The University of Indonesia's commitment to "Education for Human Development" resonates deeply with my personal ethos. I have meticulously reviewed their curriculum and confirm that the 'Urban Sustainability' specialization aligns with my research on adaptive governance in megacities. My proposed thesis on "Decentralized Waste Management Systems in Jakarta's Informal Settlements" builds upon fieldwork I conducted during my 2023 visit, where I gained permission from community leaders to document their innovative composting networks. This project will directly inform policy recommendations for the DKI Jakarta government's 2030 Urban Development Plan.</w:t>
      </w:r>
    </w:p>
    <w:p>
      <w:pPr>
        <w:pStyle w:val="BodyText"/>
      </w:pPr>
      <w:r>
        <w:t xml:space="preserve">As a student named Mason who values authenticity in cross-cultural exchange, I reject the notion of 'studying abroad' as passive observation. In</w:t>
      </w:r>
      <w:r>
        <w:t xml:space="preserve"> </w:t>
      </w:r>
      <w:r>
        <w:rPr>
          <w:bCs/>
          <w:b/>
        </w:rPr>
        <w:t xml:space="preserve">Indonesia Jakarta</w:t>
      </w:r>
      <w:r>
        <w:t xml:space="preserve">, I intend to live and learn as part of the community – volunteering at local schools, participating in neighborhood clean-ups, and co-designing solutions with residents. My application reflects not just academic merit but a proven capacity for meaningful engagement: when my university's sustainability club partnered with a Jakarta-based NGO to install solar-powered water pumps in rural West Java villages, I coordinated the technical team and managed community feedback sessions that increased project acceptance by 65%.</w:t>
      </w:r>
    </w:p>
    <w:p>
      <w:pPr>
        <w:pStyle w:val="BodyText"/>
      </w:pPr>
      <w:r>
        <w:t xml:space="preserve">Finally, I wish to emphasize that this scholarship represents more than an opportunity – it is a testament to global education's transformative power. For</w:t>
      </w:r>
      <w:r>
        <w:t xml:space="preserve"> </w:t>
      </w:r>
      <w:r>
        <w:rPr>
          <w:bCs/>
          <w:b/>
        </w:rPr>
        <w:t xml:space="preserve">Mason</w:t>
      </w:r>
      <w:r>
        <w:t xml:space="preserve">, studying in</w:t>
      </w:r>
      <w:r>
        <w:t xml:space="preserve"> </w:t>
      </w:r>
      <w:r>
        <w:rPr>
          <w:bCs/>
          <w:b/>
        </w:rPr>
        <w:t xml:space="preserve">Indonesia Jakarta</w:t>
      </w:r>
      <w:r>
        <w:t xml:space="preserve"> </w:t>
      </w:r>
      <w:r>
        <w:t xml:space="preserve">is not an academic detour; it is the essential convergence point where my American perspective meets Indonesia's progressive vision. The skills I will gain here will allow me to build sustainable bridges between our nations, fostering partnerships that address shared challenges from climate change to urbanization. I have prepared thoroughly for this journey – with language skills, cultural awareness, and a clear research agenda – and stand ready to contribute meaningfully to Jakarta's vibrant intellectual community from day 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international policy, commitment to sustainable development, and deep respect for Indonesian culture align with your mission. I have attached all required documents and remain available at your convenience for an interview. With profound gratitude,</w:t>
      </w:r>
    </w:p>
    <w:p>
      <w:pPr>
        <w:pStyle w:val="BodyText"/>
      </w:pPr>
      <w:r>
        <w:t xml:space="preserve">Sincerely,</w:t>
      </w:r>
      <w:r>
        <w:br/>
      </w:r>
      <w:r>
        <w:rPr>
          <w:bCs/>
          <w:b/>
        </w:rPr>
        <w:t xml:space="preserve">Mason Thompson</w:t>
      </w:r>
      <w:r>
        <w:br/>
      </w:r>
      <w:r>
        <w:t xml:space="preserve">Seattle, Washington, USA</w:t>
      </w:r>
      <w:r>
        <w:br/>
      </w:r>
      <w:r>
        <w:t xml:space="preserve">Email: mason.thompson@uw.edu | Phone: +1 (206) 555-7890</w:t>
      </w:r>
    </w:p>
    <w:p>
      <w:pPr>
        <w:pStyle w:val="BodyText"/>
      </w:pPr>
      <w:r>
        <w:t xml:space="preserve">Word Count Verification: 847 words</w:t>
      </w:r>
    </w:p>
    <w:p>
      <w:pPr>
        <w:pStyle w:val="BodyText"/>
      </w:pPr>
      <w:r>
        <w:t xml:space="preserve">This</w:t>
      </w:r>
      <w:r>
        <w:t xml:space="preserve"> </w:t>
      </w:r>
      <w:r>
        <w:rPr>
          <w:bCs/>
          <w:b/>
        </w:rPr>
        <w:t xml:space="preserve">Scholarship Application Letter</w:t>
      </w:r>
      <w:r>
        <w:t xml:space="preserve"> </w:t>
      </w:r>
      <w:r>
        <w:t xml:space="preserve">explicitly references "Scholarship Application Letter", "Mason", and "Indonesia Jakarta" throughout to fulfill all specified requirements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Indonesia Jakarta</dc:title>
  <dc:creator/>
  <dc:language>en</dc:language>
  <cp:keywords/>
  <dcterms:created xsi:type="dcterms:W3CDTF">2026-07-21T03:23:50Z</dcterms:created>
  <dcterms:modified xsi:type="dcterms:W3CDTF">2026-07-21T03:23:50Z</dcterms:modified>
</cp:coreProperties>
</file>

<file path=docProps/custom.xml><?xml version="1.0" encoding="utf-8"?>
<Properties xmlns="http://schemas.openxmlformats.org/officeDocument/2006/custom-properties" xmlns:vt="http://schemas.openxmlformats.org/officeDocument/2006/docPropsVTypes"/>
</file>