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Consideration at the Kazakhstan Almaty Academic Foundation</w:t>
      </w:r>
    </w:p>
    <w:bookmarkEnd w:id="20"/>
    <w:p>
      <w:pPr>
        <w:pStyle w:val="BodyText"/>
      </w:pPr>
      <w:r>
        <w:t xml:space="preserve">Mason Thompson</w:t>
      </w:r>
      <w:r>
        <w:br/>
      </w:r>
      <w:r>
        <w:t xml:space="preserve">1527 Oak Street, Apt. 4B</w:t>
      </w:r>
      <w:r>
        <w:br/>
      </w:r>
      <w:r>
        <w:t xml:space="preserve">Boston, Massachusetts 02138</w:t>
      </w:r>
      <w:r>
        <w:br/>
      </w:r>
      <w:r>
        <w:t xml:space="preserve">USA</w:t>
      </w:r>
      <w:r>
        <w:br/>
      </w:r>
      <w:r>
        <w:t xml:space="preserve">October 26, 2023</w:t>
      </w:r>
    </w:p>
    <w:p>
      <w:pPr>
        <w:pStyle w:val="BodyText"/>
      </w:pPr>
      <w:r>
        <w:t xml:space="preserve">Scholarship Committee</w:t>
      </w:r>
      <w:r>
        <w:br/>
      </w:r>
      <w:r>
        <w:t xml:space="preserve">Kazakhstan Almaty Academic Foundation</w:t>
      </w:r>
      <w:r>
        <w:br/>
      </w:r>
      <w:r>
        <w:t xml:space="preserve">50 Tole Bi Street, Almaty Central Campus</w:t>
      </w:r>
      <w:r>
        <w:br/>
      </w:r>
      <w:r>
        <w:t xml:space="preserve">Almaty, Kazakhstan</w:t>
      </w:r>
    </w:p>
    <w:bookmarkStart w:id="21" w:name="Xc6557242c4e3d64e14c10d3ffc5333281f76aa7"/>
    <w:p>
      <w:pPr>
        <w:pStyle w:val="Heading2"/>
      </w:pPr>
      <w:r>
        <w:t xml:space="preserve">Subject: Formal Scholarship Application for International Student Program</w:t>
      </w:r>
    </w:p>
    <w:bookmarkEnd w:id="21"/>
    <w:p>
      <w:pPr>
        <w:pStyle w:val="FirstParagraph"/>
      </w:pPr>
      <w:r>
        <w:t xml:space="preserve">Dear Esteemed Members of the Scholarship Committee,</w:t>
      </w:r>
    </w:p>
    <w:p>
      <w:pPr>
        <w:pStyle w:val="BodyText"/>
      </w:pPr>
      <w:r>
        <w:t xml:space="preserve">It is with profound enthusiasm and academic purpose that I submit my formal</w:t>
      </w:r>
      <w:r>
        <w:t xml:space="preserve"> </w:t>
      </w:r>
      <w:r>
        <w:rPr>
          <w:bCs/>
          <w:b/>
        </w:rPr>
        <w:t xml:space="preserve">Scholarship Application Letter</w:t>
      </w:r>
      <w:r>
        <w:t xml:space="preserve"> </w:t>
      </w:r>
      <w:r>
        <w:t xml:space="preserve">for the prestigious International Student Scholarship at the Kazakhstan Almaty Academic Foundation. As an aspiring environmental scientist from Boston, Massachusetts, I have long admired Kazakhstan's commitment to sustainable development and its strategic position as a bridge between Eastern Europe and Asia. My decision to pursue advanced studies in</w:t>
      </w:r>
      <w:r>
        <w:t xml:space="preserve"> </w:t>
      </w:r>
      <w:r>
        <w:rPr>
          <w:iCs/>
          <w:i/>
        </w:rPr>
        <w:t xml:space="preserve">Kazakhstan Almaty</w:t>
      </w:r>
      <w:r>
        <w:t xml:space="preserve"> </w:t>
      </w:r>
      <w:r>
        <w:t xml:space="preserve">is rooted in a deep alignment of my academic trajectory with the nation's transformative vision for ecological stewardship.</w:t>
      </w:r>
    </w:p>
    <w:p>
      <w:pPr>
        <w:pStyle w:val="BodyText"/>
      </w:pPr>
      <w:r>
        <w:t xml:space="preserve">My academic journey has been defined by an unyielding passion for environmental conservation, demonstrated through my undergraduate work at Harvard University. I graduated with honors (GPA: 3.9/4.0) in Environmental Science, completing a senior thesis on "Urban Green Infrastructure in Climate-Resilient Cities" that received the Dean's Award for Innovation. This research involved fieldwork across three U.S. metropolitan areas and culminated in a peer-reviewed publication with the Journal of Urban Ecology. However, I recognized that true global solutions require cross-cultural understanding—a realization crystallized during a volunteer project in rural Kyrgyzstan where I witnessed how localized environmental policies could uplift entire communities.</w:t>
      </w:r>
    </w:p>
    <w:p>
      <w:pPr>
        <w:pStyle w:val="BodyText"/>
      </w:pPr>
      <w:r>
        <w:t xml:space="preserve">This experience ignited my determination to deepen my expertise within Central Asia's unique ecological context. Kazakhstan's Almaty region presents an unparalleled laboratory for studying biodiversity conservation, given its location within the Trans-Caspian Corridor—one of Earth's most critical yet understudied ecosystems. The Foundation’s pioneering work on the "Almaty Green Corridor Initiative," particularly Dr. Aigul Sadykova's research on alpine meadow restoration, directly mirrors my academic focus. I am especially eager to contribute to your team’s ongoing project mapping microplastic distribution in the Chu River basin—a topic I explored in my undergraduate capstone with promising preliminary results.</w:t>
      </w:r>
    </w:p>
    <w:p>
      <w:pPr>
        <w:pStyle w:val="BodyText"/>
      </w:pPr>
      <w:r>
        <w:t xml:space="preserve">My commitment to this field extends beyond academics. In 2022, I co-founded "EcoMentors," a nonprofit training rural youth in Kazakhstan and Mongolia on sustainable agriculture techniques through virtual workshops. We've already empowered 147 young people across five communities, with measurable increases in crop yields and reduced chemical runoff. This initiative revealed how education catalyzes environmental action—a principle I intend to advance under the Foundation's mentorship program. The opportunity to learn from Almaty’s leading ecologists while collaborating on projects like the Kazakh National Biodiversity Database would be instrumental in scaling this work.</w:t>
      </w:r>
    </w:p>
    <w:p>
      <w:pPr>
        <w:pStyle w:val="BodyText"/>
      </w:pPr>
      <w:r>
        <w:t xml:space="preserve">Financial considerations are a significant factor in my application. My family operates a small business that has faced economic strain since the pandemic, making international tuition fees beyond our current capacity. The</w:t>
      </w:r>
      <w:r>
        <w:t xml:space="preserve"> </w:t>
      </w:r>
      <w:r>
        <w:rPr>
          <w:bCs/>
          <w:b/>
        </w:rPr>
        <w:t xml:space="preserve">Scholarship Application Letter</w:t>
      </w:r>
      <w:r>
        <w:t xml:space="preserve"> </w:t>
      </w:r>
      <w:r>
        <w:t xml:space="preserve">serves as both my formal request and testament to my dedication: I have secured $12,000 in partial funding through Harvard’s International Scholar Program but require an additional $38,500 for the two-year Master’s in Environmental Management at Kazakhstan Almaty. This scholarship would not merely cover costs—it would enable me to dedicate 16 hours weekly to community projects like the Almaty River Cleanup Initiative, directly serving our host city’s sustainability goals.</w:t>
      </w:r>
    </w:p>
    <w:p>
      <w:pPr>
        <w:pStyle w:val="BodyText"/>
      </w:pPr>
      <w:r>
        <w:t xml:space="preserve">What excites me most about</w:t>
      </w:r>
      <w:r>
        <w:t xml:space="preserve"> </w:t>
      </w:r>
      <w:r>
        <w:rPr>
          <w:bCs/>
          <w:b/>
        </w:rPr>
        <w:t xml:space="preserve">Kazakhstan Almaty</w:t>
      </w:r>
      <w:r>
        <w:t xml:space="preserve"> </w:t>
      </w:r>
      <w:r>
        <w:t xml:space="preserve">is its living embodiment of the "Eurasian Renaissance" movement. The Foundation’s campus, nestled at the foothills of the Tian Shan mountains, offers a unique synergy between cutting-edge research facilities and direct access to endangered ecosystems. I have meticulously reviewed your curriculum and am eager to join Dr. Kenzhebayev’s seminar on "Sustainable Mining Practices in Central Asia," which directly addresses my research interests. Moreover, I propose establishing a student-led initiative pairing Almaty University with our Boston EcoMentors network for biannual knowledge exchange—something I believe would enrich both institutions.</w:t>
      </w:r>
    </w:p>
    <w:p>
      <w:pPr>
        <w:pStyle w:val="BodyText"/>
      </w:pPr>
      <w:r>
        <w:t xml:space="preserve">My long-term vision aligns perfectly with Kazakhstan’s "Green Economy 2050" strategy. Upon completion of my studies, I will return to Central Asia to co-found an NGO focused on community-driven reforestation in the Kyzylkum Desert. This model, piloted through our EcoMentors project, has already shown a 40% increase in native species regeneration with minimal financial investment—a metric directly applicable to Kazakhstan’s ambitious ecological restoration targets. My presence in</w:t>
      </w:r>
      <w:r>
        <w:t xml:space="preserve"> </w:t>
      </w:r>
      <w:r>
        <w:rPr>
          <w:bCs/>
          <w:b/>
        </w:rPr>
        <w:t xml:space="preserve">Kazakhstan Almaty</w:t>
      </w:r>
      <w:r>
        <w:t xml:space="preserve"> </w:t>
      </w:r>
      <w:r>
        <w:t xml:space="preserve">would not only fulfill my academic ambitions but also strengthen the very foundation upon which your scholarship program thrives: cultivating global citizens committed to local solutions.</w:t>
      </w:r>
    </w:p>
    <w:p>
      <w:pPr>
        <w:pStyle w:val="BodyText"/>
      </w:pPr>
      <w:r>
        <w:t xml:space="preserve">I have attached all required documentation, including recommendation letters from Professors Chen (Harvard) and Toregeldi (Bishkek State University), as well as my academic transcripts. I welcome the opportunity to discuss how my background in urban ecology, community engagement experience, and cultural adaptability will contribute to your campus community. Thank you for considering this</w:t>
      </w:r>
      <w:r>
        <w:t xml:space="preserve"> </w:t>
      </w:r>
      <w:r>
        <w:rPr>
          <w:bCs/>
          <w:b/>
        </w:rPr>
        <w:t xml:space="preserve">Scholarship Application Letter</w:t>
      </w:r>
      <w:r>
        <w:t xml:space="preserve"> </w:t>
      </w:r>
      <w:r>
        <w:t xml:space="preserve">from a dedicated student eager to transform environmental challenges into collaborative opportunities.</w:t>
      </w:r>
    </w:p>
    <w:p>
      <w:pPr>
        <w:pStyle w:val="BodyText"/>
      </w:pPr>
      <w:r>
        <w:t xml:space="preserve">With sincere gratitude and anticipation,</w:t>
      </w:r>
      <w:r>
        <w:br/>
      </w:r>
      <w:r>
        <w:t xml:space="preserve">Mason Thompson</w:t>
      </w:r>
    </w:p>
    <w:p>
      <w:pPr>
        <w:pStyle w:val="BodyText"/>
      </w:pPr>
      <w:r>
        <w:t xml:space="preserve">Attachments:</w:t>
      </w:r>
    </w:p>
    <w:p>
      <w:pPr>
        <w:numPr>
          <w:ilvl w:val="0"/>
          <w:numId w:val="1001"/>
        </w:numPr>
        <w:pStyle w:val="Compact"/>
      </w:pPr>
      <w:r>
        <w:t xml:space="preserve">Academic Transcripts (Harvard University)</w:t>
      </w:r>
    </w:p>
    <w:p>
      <w:pPr>
        <w:numPr>
          <w:ilvl w:val="0"/>
          <w:numId w:val="1001"/>
        </w:numPr>
        <w:pStyle w:val="Compact"/>
      </w:pPr>
      <w:r>
        <w:t xml:space="preserve">Letters of Recommendation</w:t>
      </w:r>
    </w:p>
    <w:p>
      <w:pPr>
        <w:numPr>
          <w:ilvl w:val="0"/>
          <w:numId w:val="1001"/>
        </w:numPr>
        <w:pStyle w:val="Compact"/>
      </w:pPr>
      <w:r>
        <w:t xml:space="preserve">Research Proposal for Almaty Green Corridor Initiative</w:t>
      </w:r>
    </w:p>
    <w:p>
      <w:pPr>
        <w:numPr>
          <w:ilvl w:val="0"/>
          <w:numId w:val="1001"/>
        </w:numPr>
        <w:pStyle w:val="Compact"/>
      </w:pPr>
      <w:r>
        <w:t xml:space="preserve">EcoMentors Program Documentation</w:t>
      </w:r>
    </w:p>
    <w:p>
      <w:pPr>
        <w:pStyle w:val="FirstParagraph"/>
      </w:pPr>
      <w:r>
        <w:t xml:space="preserve">This document constitutes the official Scholarship Application Letter from Mason Thompson for consideration by the Kazakhstan Almaty Academic Foundation.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2026-07-23T10:15:53Z</dcterms:created>
  <dcterms:modified xsi:type="dcterms:W3CDTF">2026-07-23T10:15:53Z</dcterms:modified>
</cp:coreProperties>
</file>

<file path=docProps/custom.xml><?xml version="1.0" encoding="utf-8"?>
<Properties xmlns="http://schemas.openxmlformats.org/officeDocument/2006/custom-properties" xmlns:vt="http://schemas.openxmlformats.org/officeDocument/2006/docPropsVTypes"/>
</file>