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Mason Williams</w:t>
      </w:r>
      <w:r>
        <w:br/>
      </w:r>
      <w:r>
        <w:t xml:space="preserve">15 Penang Street</w:t>
      </w:r>
      <w:r>
        <w:br/>
      </w:r>
      <w:r>
        <w:t xml:space="preserve">Kuala Lumpur, Malaysia 50450</w:t>
      </w:r>
      <w:r>
        <w:br/>
      </w:r>
      <w:r>
        <w:t xml:space="preserve">October 26, 2023</w:t>
      </w:r>
    </w:p>
    <w:p>
      <w:pPr>
        <w:pStyle w:val="BodyText"/>
      </w:pPr>
      <w:r>
        <w:rPr>
          <w:bCs/>
          <w:b/>
        </w:rPr>
        <w:t xml:space="preserve">To the Scholarship Committee</w:t>
      </w:r>
      <w:r>
        <w:br/>
      </w:r>
      <w:r>
        <w:t xml:space="preserve">The International Education Foundation for Excellence (IEFE)</w:t>
      </w:r>
      <w:r>
        <w:br/>
      </w:r>
      <w:r>
        <w:t xml:space="preserve">Level 15, Menara CIMB</w:t>
      </w:r>
      <w:r>
        <w:br/>
      </w:r>
      <w:r>
        <w:t xml:space="preserve">8 Jalan Sultan Ismail</w:t>
      </w:r>
      <w:r>
        <w:br/>
      </w:r>
      <w:r>
        <w:t xml:space="preserve">Kuala Lumpur, Malaysia 50250</w:t>
      </w:r>
    </w:p>
    <w:bookmarkStart w:id="20" w:name="X8ab966b8223a541be6e4548ae81fa9d0525f238"/>
    <w:p>
      <w:pPr>
        <w:pStyle w:val="Heading2"/>
      </w:pPr>
      <w:r>
        <w:t xml:space="preserve">Subject: Application for Full Scholarship to Pursue Undergraduate Studies at University of Malaya, Kuala Lumpur</w:t>
      </w:r>
    </w:p>
    <w:p>
      <w:pPr>
        <w:pStyle w:val="FirstParagraph"/>
      </w:pPr>
      <w:r>
        <w:t xml:space="preserve">Dear Esteemed Scholarship Committee,</w:t>
      </w:r>
    </w:p>
    <w:p>
      <w:pPr>
        <w:pStyle w:val="BodyText"/>
      </w:pPr>
      <w:r>
        <w:t xml:space="preserve">I am writing with profound enthusiasm to submit my formal application for the International Merit Scholarship at the International Education Foundation for Excellence (IEFE) to support my academic journey at the University of Malaya in Malaysia Kuala Lumpur. As a highly motivated student from [Your Home Country, e.g., United States], I have dedicated years to academic excellence and community service with a singular vision: to become an architect of sustainable development in Southeast Asia. This Scholarship Application Letter represents not merely a request for financial assistance, but a testament to my unwavering commitment to leveraging education as the cornerstone of global progress within Malaysia Kuala Lumpur's vibrant academic ecosystem.</w:t>
      </w:r>
    </w:p>
    <w:p>
      <w:pPr>
        <w:pStyle w:val="BodyText"/>
      </w:pPr>
      <w:r>
        <w:t xml:space="preserve">My academic trajectory has consistently demonstrated exceptional dedication. I graduated as Valedictorian from [Your High School] with a 4.0 GPA and completed advanced coursework in Environmental Science, Engineering Principles, and Cross-Cultural Communication. My capstone project on "Urban Green Infrastructure for Climate-Resilient Cities" earned regional recognition at the National Science Fair, where I proposed scalable solutions for tropical urban environments – a concept directly relevant to Kuala Lumpur's ambitious Smart City initiatives. This project required extensive research on Malaysia's unique environmental challenges, including monsoon patterns and rapid urbanization, which solidified my conviction that Malaysia Kuala Lumpur is the ideal crucible for my academic development.</w:t>
      </w:r>
    </w:p>
    <w:p>
      <w:pPr>
        <w:pStyle w:val="BodyText"/>
      </w:pPr>
      <w:r>
        <w:t xml:space="preserve">What distinguishes my application is not merely academic achievement, but a deeply ingrained cultural commitment to serving communities. As a volunteer coordinator at [Local Community Organization], I managed youth mentorship programs serving 200+ underserved students in [Your City/Region], focusing on STEM access for girls. This experience taught me that education transcends classrooms – it is the most potent catalyst for socio-economic transformation. I witnessed how Malaysia's strategic investments in education, particularly through institutions like the University of Malaya, have positioned Kuala Lumpur as a regional hub where such transformation becomes tangible. My aspiration aligns perfectly with IEFE's mission to cultivate global leaders who actively contribute to their adopted communities.</w:t>
      </w:r>
    </w:p>
    <w:p>
      <w:pPr>
        <w:pStyle w:val="BodyText"/>
      </w:pPr>
      <w:r>
        <w:t xml:space="preserve">Financial circumstances present significant barriers to my educational aspirations. While my family has supported my academic pursuits through sacrifices, the cost of international education in Malaysia Kuala Lumpur – including tuition, accommodation near campus, and research materials – exceeds our capacity without substantial assistance. This scholarship would not merely alleviate financial strain; it would empower me to fully immerse myself in the Malaysian academic community without distraction. I have meticulously budgeted for essential expenses but require support to participate in the University of Malaya's International Student Exchange Program, which offers critical fieldwork opportunities in Kuala Lumpur's sustainable urban development projects.</w:t>
      </w:r>
    </w:p>
    <w:p>
      <w:pPr>
        <w:pStyle w:val="BodyText"/>
      </w:pPr>
      <w:r>
        <w:t xml:space="preserve">My choice of Malaysia Kuala Lumpur is deliberate and deeply considered. Beyond its world-class institutions, the city embodies a unique fusion of cultural heritage and progressive innovation – a dynamic environment where I can study alongside peers from 120+ nationalities while gaining firsthand insights into Southeast Asia's development narrative. The University of Malaya's Department of Environmental Engineering boasts Malaysia's only UNESCO-designated Centre for Sustainable Urban Development, where I aim to collaborate on projects addressing Kuala Lumpur's flood mitigation challenges. I have already initiated correspondence with Professor Amina Rahman (Head of the Department) who has expressed enthusiasm about my research proposal on "Adaptive Drainage Systems for Monsoon-Prone Metropolises," directly connecting my academic goals with Malaysia Kuala Lumpur's urgent urban needs.</w:t>
      </w:r>
    </w:p>
    <w:p>
      <w:pPr>
        <w:pStyle w:val="BodyText"/>
      </w:pPr>
      <w:r>
        <w:t xml:space="preserve">My long-term vision extends beyond personal achievement. I intend to establish a non-profit organization focused on sustainable infrastructure training for Malaysian youth after completing my degree. Drawing from the University of Malaya's strong industry partnerships with firms like Sime Darby and UEM Sunrise, I will create pathways for local talent to contribute to Kuala Lumpur's green economy. This aligns with Malaysia's National Transformation 2050 vision – a goal that requires precisely the kind of globally trained, culturally attuned professionals IEFE seeks to support. My experiences in community organizing have taught me that sustainable development must be locally rooted; studying in Kuala Lumpur will provide the cultural fluency to implement solutions that resonate with Malaysian communities rather than imposing external models.</w:t>
      </w:r>
    </w:p>
    <w:p>
      <w:pPr>
        <w:pStyle w:val="BodyText"/>
      </w:pPr>
      <w:r>
        <w:t xml:space="preserve">What truly sets Mason apart is my proven ability to thrive in multicultural academic settings. During a pre-university exchange at Singapore Management University, I co-founded a "Cultural Innovation Lab" that developed low-cost water filtration systems for rural Thai communities – a project later adopted by the Ministry of Natural Resources and Environment. This experience demonstrated my capacity to bridge cultural divides while delivering practical solutions, skills directly applicable to Malaysia Kuala Lumpur's diverse student body and urban landscape. I have also completed intensive Bahasa Malaysia language training through the Malaysian Language Institute (2023) to ensure seamless integration into campus life from day one.</w:t>
      </w:r>
    </w:p>
    <w:p>
      <w:pPr>
        <w:pStyle w:val="BodyText"/>
      </w:pPr>
      <w:r>
        <w:t xml:space="preserve">I am acutely aware that selecting candidates for the International Merit Scholarship involves careful consideration of both academic promise and cultural contribution. As a recipient, I will embody IEFE's values by actively participating in the university's "Kuala Lumpur Community Engagement Program," organizing workshops on sustainable urban planning for neighborhood associations near campus. Furthermore, I commit to publishing my research findings through Malaysian academic journals and mentoring future international students – ensuring that my journey creates a ripple effect of opportunity throughout Malaysia Kuala Lumpur.</w:t>
      </w:r>
    </w:p>
    <w:p>
      <w:pPr>
        <w:pStyle w:val="BodyText"/>
      </w:pPr>
      <w:r>
        <w:t xml:space="preserve">My application represents more than an educational pursuit; it is a promise to become a lifelong bridge-builder between global knowledge and local action within Malaysia Kuala Lumpur. The scholarship would enable me to focus entirely on mastering the technical expertise and cultural understanding required for meaningful contribution, rather than financial concerns. I have attached all required documents including academic transcripts, letters of recommendation from my environmental science professor (Dr. Evelyn Chen) and community organization director (Mr. Arif Hassan), as well as proof of language proficiency.</w:t>
      </w:r>
    </w:p>
    <w:p>
      <w:pPr>
        <w:pStyle w:val="BodyText"/>
      </w:pPr>
      <w:r>
        <w:t xml:space="preserve">Thank you for considering Mason's Scholarship Application Letter with the seriousness it deserves. I am eager to discuss how my vision for sustainable urban development aligns with IEFE's mission and Malaysia Kuala Lumpur's aspirations. I welcome the opportunity to interview at your convenience and can be reached at mason.williams@example.com or +60123456789.</w:t>
      </w:r>
    </w:p>
    <w:p>
      <w:pPr>
        <w:pStyle w:val="BodyText"/>
      </w:pPr>
      <w:r>
        <w:t xml:space="preserve">Sincerely,</w:t>
      </w:r>
      <w:r>
        <w:br/>
      </w:r>
      <w:r>
        <w:rPr>
          <w:bCs/>
          <w:b/>
        </w:rPr>
        <w:t xml:space="preserve">Mason Williams</w:t>
      </w:r>
    </w:p>
    <w:p>
      <w:pPr>
        <w:pStyle w:val="BodyText"/>
      </w:pPr>
      <w:r>
        <w:t xml:space="preserve">Note: This Scholarship Application Letter is specifically crafted for Mason's application to study in Malaysia Kuala Lumpur. The document emphasizes his commitment to contributing to Malaysia's development goals while meeting all scholarship criteria through academic excellence, cultural preparation, and community-oriented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Malaysia Kuala Lumpur</dc:title>
  <dc:creator/>
  <dc:language>en</dc:language>
  <cp:keywords/>
  <dcterms:created xsi:type="dcterms:W3CDTF">2026-07-23T19:17:11Z</dcterms:created>
  <dcterms:modified xsi:type="dcterms:W3CDTF">2026-07-23T19:17:11Z</dcterms:modified>
</cp:coreProperties>
</file>

<file path=docProps/custom.xml><?xml version="1.0" encoding="utf-8"?>
<Properties xmlns="http://schemas.openxmlformats.org/officeDocument/2006/custom-properties" xmlns:vt="http://schemas.openxmlformats.org/officeDocument/2006/docPropsVTypes"/>
</file>