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Peruvian Academic Excellence Foundation</w:t>
      </w:r>
    </w:p>
    <w:p>
      <w:pPr>
        <w:pStyle w:val="BodyText"/>
      </w:pPr>
      <w:r>
        <w:t xml:space="preserve">Av. Javier Prado Este 6149, San Isidro</w:t>
      </w:r>
    </w:p>
    <w:p>
      <w:pPr>
        <w:pStyle w:val="BodyText"/>
      </w:pPr>
      <w:r>
        <w:t xml:space="preserve">Lima, Peru</w:t>
      </w:r>
    </w:p>
    <w:bookmarkStart w:id="20" w:name="dear-esteemed-scholarship-committee"/>
    <w:p>
      <w:pPr>
        <w:pStyle w:val="Heading2"/>
      </w:pPr>
      <w:r>
        <w:t xml:space="preserve">Dear Esteemed Scholarship Committee,</w:t>
      </w:r>
    </w:p>
    <w:p>
      <w:pPr>
        <w:pStyle w:val="FirstParagraph"/>
      </w:pPr>
      <w:r>
        <w:t xml:space="preserve">It is with profound enthusiasm and deep respect for Peru's academic legacy that I submit my Scholarship Application Letter as a dedicated applicant for the International Student Fellowship Program at the University of Lima (Universidad Nacional Mayor de San Marcos). My name is Mason Carter, and I am writing not merely to apply for financial assistance, but to express my unwavering commitment to contributing meaningfully to Peru's vibrant intellectual community in Lima—a city that has captivated me since childhood through its rich cultural tapestry and revolutionary spirit.</w:t>
      </w:r>
    </w:p>
    <w:p>
      <w:pPr>
        <w:pStyle w:val="BodyText"/>
      </w:pPr>
      <w:r>
        <w:t xml:space="preserve">Born and raised in Portland, Oregon, I developed an early fascination with Latin American history after reading Mario Vargas Llosa’s novels during my high school years. This ignited a passion to understand Peru beyond textbooks—particularly the transformative energy of Lima, where pre-Columbian heritage meets modern innovation. My academic journey has been meticulously aligned with this vision: I graduated top of my class at Lincoln High School (GPA: 3.9/4.0) with honors in International Relations and Spanish Studies, while volunteering at a community center serving Peruvian immigrants in Portland. There, I witnessed firsthand how education bridges cultural divides—a revelation that cemented my resolve to pursue higher learning in Peru Lima.</w:t>
      </w:r>
    </w:p>
    <w:p>
      <w:pPr>
        <w:pStyle w:val="BodyText"/>
      </w:pPr>
      <w:r>
        <w:t xml:space="preserve">My academic excellence extends beyond the classroom. As President of the Global Perspectives Club at Lincoln High, I organized a "Peru-Lima Cultural Exchange Week," inviting local Peruvian artisans and academics to share traditions like traditional Andean weaving and contemporary Lima gastronomy with 200+ students. This initiative earned me recognition as "Youth Ambassador for Cross-Cultural Understanding" by the Oregon International Council. Additionally, I completed an independent research project on urban sustainability in coastal Peruvian cities, which was published in the *Pacific Northwest Journal of International Studies*. These experiences taught me that true scholarship requires active engagement with communities—not just passive learning.</w:t>
      </w:r>
    </w:p>
    <w:p>
      <w:pPr>
        <w:pStyle w:val="BodyText"/>
      </w:pPr>
      <w:r>
        <w:t xml:space="preserve">I am applying for this scholarship to pursue a Bachelor of Science in Sustainable Urban Development at the University of Lima, specifically within the Faculty of Environmental Engineering. Why Peru Lima? Because it is here that I can study under Professor Elena Mendoza, whose groundbreaking work on flood-resilient architecture in the Rímac River Valley directly addresses challenges I witnessed while volunteering with coastal communities in Oregon. The University of Lima’s proximity to historic districts like Barranco and Miraflores—where colonial charm merges with eco-innovation projects—provides an unparalleled living laboratory. This is not a generic study-abroad program; it is a strategic immersion into the heart of Peru's environmental challenges, where academic theory meets daily reality.</w:t>
      </w:r>
    </w:p>
    <w:p>
      <w:pPr>
        <w:pStyle w:val="BodyText"/>
      </w:pPr>
      <w:r>
        <w:t xml:space="preserve">Financially, I have exhausted all personal savings and family contributions toward this endeavor. My parents are educators who prioritized my education but cannot cover Lima’s tuition costs ($12,000 USD annually) without compromising their retirement security. The scholarship would alleviate this burden while allowing me to focus entirely on academic rigor and community integration. I am not seeking charity; I am investing in a future where I will return to Peru Lima as an architect-engineer, designing affordable housing solutions for neighborhoods like Villa El Salvador—where my volunteer work revealed how urban planning directly impacts quality of life.</w:t>
      </w:r>
    </w:p>
    <w:p>
      <w:pPr>
        <w:pStyle w:val="BodyText"/>
      </w:pPr>
      <w:r>
        <w:t xml:space="preserve">My long-term vision extends beyond technical expertise. I aim to co-found a nonprofit in Lima called "Caminos Verdes" (Green Paths), which will train low-income youth in sustainable construction techniques using locally sourced materials—inspired by traditional Peruvian adobe craftsmanship. This initiative directly supports Peru’s 2021 National Urban Development Strategy and aligns with the UN Sustainable Development Goals. As a student, I would collaborate with the Universidad Nacional Mayor de San Marcos’ Center for Environmental Research to pilot projects in Lima’s peri-urban zones, ensuring my academic work serves immediate community needs.</w:t>
      </w:r>
    </w:p>
    <w:p>
      <w:pPr>
        <w:pStyle w:val="BodyText"/>
      </w:pPr>
      <w:r>
        <w:t xml:space="preserve">I understand that this Scholarship Application Letter represents more than financial support—it embodies trust in my capacity to honor Peru’s legacy of innovation. I have already begun preparing for this journey: I am completing intensive Spanish immersion courses through the Instituto Cervantes (earning a DELE B2 certification) and researching Lima’s water management challenges with Dr. Carlos Flores at the National University of Engineering. My goal is not to become a foreigner in Peru Lima, but to earn my place as a respectful, contributing member of this community.</w:t>
      </w:r>
    </w:p>
    <w:p>
      <w:pPr>
        <w:pStyle w:val="BodyText"/>
      </w:pPr>
      <w:r>
        <w:t xml:space="preserve">Peru has long been a beacon for social progress—from the Inca Road Network’s engineering marvels to contemporary movements like the "Lima Verde" urban reforestation project. As an applicant, I seek not only to learn from this legacy but to add my voice to its ongoing narrative. The scholarship would empower me to do exactly that: by freeing my focus from financial strain, it allows me to engage deeply with Peru’s academic giants and grassroots changemakers. In return, I pledge unwavering dedication—through research, community service, and future mentorship—to ensure the investment yields tangible benefits for Lima’s students and neighborhoods.</w:t>
      </w:r>
    </w:p>
    <w:p>
      <w:pPr>
        <w:pStyle w:val="BodyText"/>
      </w:pPr>
      <w:r>
        <w:t xml:space="preserve">I have attached my complete portfolio including academic transcripts, letters of recommendation from Dr. Annette Torres (Director of Global Studies at Portland State University) and Javier Ruiz (Peruvian Cultural Liaison, City of Portland), and a detailed project proposal for "Caminos Verdes." I welcome the opportunity to discuss how Mason’s academic trajectory can harmonize with Peru Lima’s developmental vision during an interview at your earliest convenience.</w:t>
      </w:r>
    </w:p>
    <w:p>
      <w:pPr>
        <w:pStyle w:val="BodyText"/>
      </w:pPr>
      <w:r>
        <w:t xml:space="preserve">Thank you for considering this Scholarship Application Letter from a student whose aspirations are deeply woven into the fabric of Peruvian society. I look forward to contributing to the intellectual vitality of Lima—not as an observer, but as an active participant in its tomorrow.</w:t>
      </w:r>
    </w:p>
    <w:p>
      <w:pPr>
        <w:pStyle w:val="BodyText"/>
      </w:pPr>
      <w:r>
        <w:t xml:space="preserve">Sincerely,</w:t>
      </w:r>
    </w:p>
    <w:p>
      <w:pPr>
        <w:pStyle w:val="BodyText"/>
      </w:pPr>
      <w:r>
        <w:t xml:space="preserve">Mason Carter</w:t>
      </w:r>
    </w:p>
    <w:p>
      <w:pPr>
        <w:pStyle w:val="BodyText"/>
      </w:pPr>
      <w:r>
        <w:t xml:space="preserve">Portland, Oregon, USA</w:t>
      </w:r>
    </w:p>
    <w:p>
      <w:pPr>
        <w:pStyle w:val="BodyText"/>
      </w:pPr>
      <w:r>
        <w:t xml:space="preserve">Email: mason.carter@portland.edu | Phone: +1 (503) 456-7890</w:t>
      </w:r>
    </w:p>
    <w:p>
      <w:pPr>
        <w:pStyle w:val="BodyText"/>
      </w:pPr>
      <w:r>
        <w:t xml:space="preserve">"In Peru, we do not just study cities—we learn how to live within them."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Peru Lima</dc:title>
  <dc:creator/>
  <dc:language>en</dc:language>
  <cp:keywords/>
  <dcterms:created xsi:type="dcterms:W3CDTF">2026-07-18T20:47:13Z</dcterms:created>
  <dcterms:modified xsi:type="dcterms:W3CDTF">2026-07-18T20:47:13Z</dcterms:modified>
</cp:coreProperties>
</file>

<file path=docProps/custom.xml><?xml version="1.0" encoding="utf-8"?>
<Properties xmlns="http://schemas.openxmlformats.org/officeDocument/2006/custom-properties" xmlns:vt="http://schemas.openxmlformats.org/officeDocument/2006/docPropsVTypes"/>
</file>