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2" w:name="scholarship-application-letter"/>
    <w:p>
      <w:pPr>
        <w:pStyle w:val="Heading1"/>
      </w:pPr>
      <w:r>
        <w:t xml:space="preserve">SCHOLARSHIP APPLICATION LETTER</w:t>
      </w:r>
    </w:p>
    <w:p>
      <w:pPr>
        <w:pStyle w:val="FirstParagraph"/>
      </w:pPr>
      <w:r>
        <w:t xml:space="preserve">Mason Thompson</w:t>
      </w:r>
    </w:p>
    <w:p>
      <w:pPr>
        <w:pStyle w:val="BodyText"/>
      </w:pPr>
      <w:r>
        <w:t xml:space="preserve">Calle de la Almudena, 45</w:t>
      </w:r>
    </w:p>
    <w:p>
      <w:pPr>
        <w:pStyle w:val="BodyText"/>
      </w:pPr>
      <w:r>
        <w:t xml:space="preserve">28014 Madrid, Spain</w:t>
      </w:r>
    </w:p>
    <w:p>
      <w:pPr>
        <w:pStyle w:val="BodyText"/>
      </w:pPr>
      <w:r>
        <w:t xml:space="preserve">mason.thompson@email.com | +34 600 123 456</w:t>
      </w:r>
    </w:p>
    <w:p>
      <w:pPr>
        <w:pStyle w:val="BodyText"/>
      </w:pPr>
      <w:r>
        <w:br/>
      </w:r>
      <w:r>
        <w:br/>
      </w:r>
    </w:p>
    <w:p>
      <w:pPr>
        <w:pStyle w:val="BodyText"/>
      </w:pPr>
      <w:r>
        <w:t xml:space="preserve">Date: October 26, 2023</w:t>
      </w:r>
    </w:p>
    <w:p>
      <w:pPr>
        <w:pStyle w:val="BodyText"/>
      </w:pPr>
      <w:r>
        <w:t xml:space="preserve">Scholarship Committee</w:t>
      </w:r>
    </w:p>
    <w:p>
      <w:pPr>
        <w:pStyle w:val="BodyText"/>
      </w:pPr>
      <w:r>
        <w:t xml:space="preserve">International Education Foundation</w:t>
      </w:r>
    </w:p>
    <w:p>
      <w:pPr>
        <w:pStyle w:val="BodyText"/>
      </w:pPr>
      <w:r>
        <w:t xml:space="preserve">Calle de Alcalá, 42</w:t>
      </w:r>
    </w:p>
    <w:p>
      <w:pPr>
        <w:pStyle w:val="BodyText"/>
      </w:pPr>
      <w:r>
        <w:t xml:space="preserve">28014 Madrid, Spain</w:t>
      </w:r>
    </w:p>
    <w:bookmarkStart w:id="21" w:name="X6e00b83d67e3e3557c1992088619c393d946cbc"/>
    <w:p>
      <w:pPr>
        <w:pStyle w:val="Heading2"/>
      </w:pPr>
      <w:r>
        <w:t xml:space="preserve">Subject: Request for Academic Scholarship to Pursue Master's in International Business at Universidad Complutense de Madrid</w:t>
      </w:r>
    </w:p>
    <w:p>
      <w:pPr>
        <w:pStyle w:val="FirstParagraph"/>
      </w:pPr>
      <w:r>
        <w:t xml:space="preserve">Dear Esteemed Members of the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International Excellence Scholarship, seeking financial support to pursue my Master's in International Business at Universidad Complutense de Madrid. As an aspiring global business leader deeply committed to fostering cross-cultural economic cooperation, I have chosen</w:t>
      </w:r>
      <w:r>
        <w:t xml:space="preserve"> </w:t>
      </w:r>
      <w:r>
        <w:rPr>
          <w:bCs/>
          <w:b/>
        </w:rPr>
        <w:t xml:space="preserve">Spain Madrid</w:t>
      </w:r>
      <w:r>
        <w:t xml:space="preserve"> </w:t>
      </w:r>
      <w:r>
        <w:t xml:space="preserve">as the pivotal location for my academic transformation. My journey toward this application has been meticulously shaped by a decade of academic rigor, cultural immersion, and an unwavering commitment to excellence that aligns perfectly with your foundation's mission.</w:t>
      </w:r>
    </w:p>
    <w:p>
      <w:pPr>
        <w:pStyle w:val="BodyText"/>
      </w:pPr>
      <w:r>
        <w:rPr>
          <w:bCs/>
          <w:b/>
        </w:rPr>
        <w:t xml:space="preserve">Mason</w:t>
      </w:r>
      <w:r>
        <w:t xml:space="preserve">'s academic trajectory began in Boston where I graduated with honors from Northeastern University (GPA: 3.9/4.0) as a Business Administration major. My undergraduate research on "Digital Trade Barriers in EU-MENA Relations" earned me the Dean's Research Prize, culminating in a presentation at the European Business Forum in Brussels. However, I recognized that true mastery of international business requires immersion—not just observation—in its cultural and operational heartlands.</w:t>
      </w:r>
      <w:r>
        <w:t xml:space="preserve"> </w:t>
      </w:r>
      <w:r>
        <w:rPr>
          <w:bCs/>
          <w:b/>
        </w:rPr>
        <w:t xml:space="preserve">Spain Madrid</w:t>
      </w:r>
      <w:r>
        <w:t xml:space="preserve">, as Europe's most dynamic economic hub and a bridge between Atlantic and Mediterranean markets, represents the ideal crucible for this transformation. The Universidad Complutense de Madrid's renowned program, particularly its focus on Ibero-American market integration—a critical frontier in today's global economy—directly addresses my academic and professional aspirations.</w:t>
      </w:r>
    </w:p>
    <w:p>
      <w:pPr>
        <w:pStyle w:val="BodyText"/>
      </w:pPr>
      <w:r>
        <w:t xml:space="preserve">My decision to pursue studies in</w:t>
      </w:r>
      <w:r>
        <w:t xml:space="preserve"> </w:t>
      </w:r>
      <w:r>
        <w:rPr>
          <w:bCs/>
          <w:b/>
        </w:rPr>
        <w:t xml:space="preserve">Spain Madrid</w:t>
      </w:r>
      <w:r>
        <w:t xml:space="preserve"> </w:t>
      </w:r>
      <w:r>
        <w:t xml:space="preserve">stems from more than academic prestige. During a six-month volunteer stint with "Cruz Roja" in Barcelona, I witnessed how Spanish institutions leverage cultural diplomacy to solve complex socioeconomic challenges. This experience ignited my passion for studying business through the lens of social impact—a perspective I aim to deepen at Complutense, where faculty like Professor Elena Vázquez (specializing in sustainable trade) offer precisely this interdisciplinary approach. Madrid's unique position as both a historical European capital and a modern innovation center allows me to study markets from two vantage points: the traditional frameworks of Mediterranean commerce and the cutting-edge digital economies of Europe's most vibrant startup ecosystem. This dual perspective is indispensable for my goal to establish a consultancy firm focused on facilitating EU-African trade partnerships.</w:t>
      </w:r>
    </w:p>
    <w:p>
      <w:pPr>
        <w:pStyle w:val="BodyText"/>
      </w:pPr>
      <w:r>
        <w:t xml:space="preserve">Financial accessibility remains my greatest barrier to this opportunity. While I secured partial funding from my university's international exchange program, the remaining €15,000 tuition and living expenses represent an insurmountable hurdle for my family. As the first in my lineage to pursue graduate studies abroad, I have carefully budgeted every dollar of savings from three years of part-time work at a Boston tech startup. However, without this scholarship's support, I cannot complete my academic journey in</w:t>
      </w:r>
      <w:r>
        <w:t xml:space="preserve"> </w:t>
      </w:r>
      <w:r>
        <w:rPr>
          <w:bCs/>
          <w:b/>
        </w:rPr>
        <w:t xml:space="preserve">Spain Madrid</w:t>
      </w:r>
      <w:r>
        <w:t xml:space="preserve">. Your foundation's investment would directly enable me to contribute meaningfully to Spain's international business community while advancing global economic equity—a vision reflected in your organization's "Global Leaders for Tomorrow" initiative.</w:t>
      </w:r>
    </w:p>
    <w:p>
      <w:pPr>
        <w:pStyle w:val="BodyText"/>
      </w:pPr>
      <w:r>
        <w:t xml:space="preserve">My proposed research during the Master's program will investigate "Blockchain-Enabled Trade Facilitation for Small Businesses in Ibero-American Economies," a topic of urgent relevance given Spain's role as chair of the Ibero-American Summit. This project aligns with Complutense's Strategic Research Plan and directly addresses UN Sustainable Development Goal 8 (Decent Work and Economic Growth). By studying in</w:t>
      </w:r>
      <w:r>
        <w:t xml:space="preserve"> </w:t>
      </w:r>
      <w:r>
        <w:rPr>
          <w:bCs/>
          <w:b/>
        </w:rPr>
        <w:t xml:space="preserve">Spain Madrid</w:t>
      </w:r>
      <w:r>
        <w:t xml:space="preserve">, I will leverage the university's unique partnerships with institutions like Banco Santander and Madrid Tech City to gather primary data across five Ibero-American markets. Upon graduation, I plan to collaborate with Spanish export promotion agencies to implement my findings—a tangible return on your scholarship investment that benefits both Spain and emerging economies.</w:t>
      </w:r>
    </w:p>
    <w:p>
      <w:pPr>
        <w:pStyle w:val="BodyText"/>
      </w:pPr>
      <w:r>
        <w:t xml:space="preserve">What sets me apart is not merely academic achievement but a demonstrated capacity for cultural integration. My fluency in Spanish (C1 level via DELE certification) and experience living with Madrid host families during high school exchange programs have equipped me to thrive in this environment. I actively engage with Madrid's international community through the "Madrid International Alumni Network," where I co-organized a workshop on ethical AI adoption for SMEs—attended by 75+ professionals. These experiences confirm my readiness to contribute immediately to Complutense's academic ecosystem while embracing</w:t>
      </w:r>
      <w:r>
        <w:t xml:space="preserve"> </w:t>
      </w:r>
      <w:r>
        <w:rPr>
          <w:bCs/>
          <w:b/>
        </w:rPr>
        <w:t xml:space="preserve">Spain Madrid</w:t>
      </w:r>
      <w:r>
        <w:t xml:space="preserve">'s vibrant cultural fabric.</w:t>
      </w:r>
    </w:p>
    <w:p>
      <w:pPr>
        <w:pStyle w:val="BodyText"/>
      </w:pPr>
      <w:r>
        <w:t xml:space="preserve">I understand that this</w:t>
      </w:r>
      <w:r>
        <w:t xml:space="preserve"> </w:t>
      </w:r>
      <w:r>
        <w:rPr>
          <w:bCs/>
          <w:b/>
        </w:rPr>
        <w:t xml:space="preserve">Scholarship Application Letter</w:t>
      </w:r>
      <w:r>
        <w:t xml:space="preserve"> </w:t>
      </w:r>
      <w:r>
        <w:t xml:space="preserve">represents a critical step toward realizing my vision. As a candidate who embodies your foundation's values of excellence, global citizenship, and sustainable impact, I offer not just the promise of academic success but a commitment to becoming an ambassador for Spain's educational excellence worldwide. My proposed research agenda will position me to collaborate with Spanish institutions on projects that strengthen our shared economic future—exactly the partnership your foundation seeks to foster.</w:t>
      </w:r>
    </w:p>
    <w:p>
      <w:pPr>
        <w:pStyle w:val="BodyText"/>
      </w:pPr>
      <w:r>
        <w:t xml:space="preserve">Thank you for considering my application. I have attached all required documents: academic transcripts, letters of recommendation from Professor Alan Chen (Northeastern) and Director Maria López (Cruz Roja), and a detailed research proposal. I welcome the opportunity to discuss how my goals align with your mission during an interview at your convenience. With deepest respect for the committee's work in advancing global education, I eagerly await your positive response.</w:t>
      </w:r>
    </w:p>
    <w:p>
      <w:pPr>
        <w:pStyle w:val="BodyText"/>
      </w:pPr>
      <w:r>
        <w:t xml:space="preserve">Sincerely,</w:t>
      </w:r>
    </w:p>
    <w:bookmarkStart w:id="20" w:name="mason-thompson"/>
    <w:p>
      <w:pPr>
        <w:pStyle w:val="Heading3"/>
      </w:pPr>
      <w:r>
        <w:t xml:space="preserve">Mason Thompson</w:t>
      </w:r>
    </w:p>
    <w:p>
      <w:pPr>
        <w:pStyle w:val="FirstParagraph"/>
      </w:pPr>
      <w:r>
        <w:t xml:space="preserve">Word Count: 847</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2026-07-22T13:10:43Z</dcterms:created>
  <dcterms:modified xsi:type="dcterms:W3CDTF">2026-07-22T13:10:43Z</dcterms:modified>
</cp:coreProperties>
</file>

<file path=docProps/custom.xml><?xml version="1.0" encoding="utf-8"?>
<Properties xmlns="http://schemas.openxmlformats.org/officeDocument/2006/custom-properties" xmlns:vt="http://schemas.openxmlformats.org/officeDocument/2006/docPropsVTypes"/>
</file>