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Johnson</w:t>
      </w:r>
    </w:p>
    <w:bookmarkStart w:id="23" w:name="scholarship-application-letter"/>
    <w:p>
      <w:pPr>
        <w:pStyle w:val="Heading1"/>
      </w:pPr>
      <w:r>
        <w:t xml:space="preserve">SCHOLARSHIP APPLICATION LETTER</w:t>
      </w:r>
    </w:p>
    <w:p>
      <w:pPr>
        <w:pStyle w:val="FirstParagraph"/>
      </w:pPr>
      <w:r>
        <w:t xml:space="preserve">Mason Johnson</w:t>
      </w:r>
    </w:p>
    <w:p>
      <w:pPr>
        <w:pStyle w:val="BodyText"/>
      </w:pPr>
      <w:r>
        <w:t xml:space="preserve">123 Main Street, Houston, TX 77002</w:t>
      </w:r>
    </w:p>
    <w:p>
      <w:pPr>
        <w:pStyle w:val="BodyText"/>
      </w:pPr>
      <w:r>
        <w:t xml:space="preserve">mason.johnson@email.com | (713) 555-0198</w:t>
      </w:r>
    </w:p>
    <w:bookmarkStart w:id="20" w:name="date"/>
    <w:p>
      <w:pPr>
        <w:pStyle w:val="Heading2"/>
      </w:pPr>
      <w:r>
        <w:t xml:space="preserve">Date</w:t>
      </w:r>
    </w:p>
    <w:p>
      <w:pPr>
        <w:pStyle w:val="FirstParagraph"/>
      </w:pPr>
      <w:r>
        <w:t xml:space="preserve">October 26, 2023</w:t>
      </w:r>
    </w:p>
    <w:p>
      <w:pPr>
        <w:pStyle w:val="BodyText"/>
      </w:pPr>
      <w:r>
        <w:t xml:space="preserve">Scholarship Committee</w:t>
      </w:r>
      <w:r>
        <w:br/>
      </w:r>
      <w:r>
        <w:t xml:space="preserve">United States Houston Scholarship Foundation</w:t>
      </w:r>
      <w:r>
        <w:br/>
      </w:r>
      <w:r>
        <w:t xml:space="preserve">1500 Main Street, Suite 1400</w:t>
      </w:r>
      <w:r>
        <w:br/>
      </w:r>
      <w:r>
        <w:t xml:space="preserve">Houston, TX 77002</w:t>
      </w:r>
    </w:p>
    <w:bookmarkEnd w:id="20"/>
    <w:bookmarkStart w:id="22" w:name="dear-scholarship-committee"/>
    <w:p>
      <w:pPr>
        <w:pStyle w:val="Heading2"/>
      </w:pPr>
      <w:r>
        <w:t xml:space="preserve">Dear Scholarship Committee,</w:t>
      </w:r>
    </w:p>
    <w:p>
      <w:pPr>
        <w:pStyle w:val="FirstParagraph"/>
      </w:pPr>
      <w:r>
        <w:t xml:space="preserve">I am writing to submit my formal application for the prestigious United States Houston Scholarship, a program that embodies the very essence of what makes our community exceptional. As a dedicated student deeply embedded in the cultural and academic fabric of Houston, Texas, I believe this scholarship represents not merely financial assistance but a profound investment in Houston’s future—particularly its commitment to nurturing local talent like myself. My name is Mason Johnson, and I am honored to present my Scholarship Application Letter as a testament to my academic dedication, community engagement, and unwavering commitment to contributing meaningfully within the United States Houston ecosystem.</w:t>
      </w:r>
    </w:p>
    <w:p>
      <w:pPr>
        <w:pStyle w:val="BodyText"/>
      </w:pPr>
      <w:r>
        <w:t xml:space="preserve">My journey in Houston has been shaped by the city’s unique blend of resilience, diversity, and ambition. Growing up in the Third Ward neighborhood—a vibrant community rich with cultural heritage—I witnessed firsthand how education transforms lives. My parents, both working-class residents who never attended college themselves, instilled in me a deep appreciation for opportunity. This drive led me to pursue my undergraduate studies at the University of Houston (UH), where I am majoring in Environmental Engineering with a focus on sustainable urban infrastructure. The university’s proximity to Houston’s energy sector and environmental challenges—from flood mitigation to renewable energy innovation—provided the perfect laboratory for my academic growth. Courses like "Urban Water Systems" and "Sustainable Materials in Construction," taught by professors deeply connected to Houston's engineering community, have prepared me not just for exams, but for real-world problem-solving in our city.</w:t>
      </w:r>
    </w:p>
    <w:p>
      <w:pPr>
        <w:pStyle w:val="BodyText"/>
      </w:pPr>
      <w:r>
        <w:t xml:space="preserve">My academic record reflects this commitment: I maintain a 3.8 GPA while actively participating in UH’s Engineering Ambassadors program, where I mentor high school students from underserved Houston neighborhoods. This work stems from my own experience as a first-generation student navigating college resources at the Houston Community College campus near my home. I also collaborated on a capstone project with the City of Houston’s Department of Public Works to analyze stormwater runoff patterns in flood-prone East End communities—a direct application of classroom learning to address issues impacting thousands of residents right here in United States Houston. This project, supported by the UH Office of Community Engagement, reinforced my belief that engineering must serve people first. The data I helped collect was later presented at a Houston Sustainability Summit, where local officials acknowledged its relevance to ongoing flood relief initiatives.</w:t>
      </w:r>
    </w:p>
    <w:p>
      <w:pPr>
        <w:pStyle w:val="BodyText"/>
      </w:pPr>
      <w:r>
        <w:t xml:space="preserve">Beyond academics, my life in Houston is defined by community. I volunteer weekly at the Houston Food Bank’s distribution center in Northeast Harris County—areas disproportionately affected by food insecurity—and co-founded "Houston Youth for Climate Action," a student group that organizes tree-planting drives along Buffalo Bayou. These efforts align with our city’s ambitious "Climate Action Plan" and demonstrate my understanding that Houston’s future isn’t just about economic growth, but equitable, sustainable development. I’ve also interned at the Houston Advanced Research Center (HARC), contributing to projects on renewable energy integration in municipal infrastructure. This hands-on experience in a nationally recognized Houston research hub has solidified my vision: I aim to develop cost-effective flood-resilient building technologies specifically designed for Houston’s unique climate challenges, ensuring our neighborhoods thrive amid increasing extreme weather events.</w:t>
      </w:r>
    </w:p>
    <w:p>
      <w:pPr>
        <w:pStyle w:val="BodyText"/>
      </w:pPr>
      <w:r>
        <w:t xml:space="preserve">The United States Houston Scholarship represents more than financial aid; it is recognition that our city values students who invest in its future. My goal is to become a licensed professional engineer specializing in disaster-resilient urban design—a path I can pursue with this scholarship’s support. Without this opportunity, the financial burden of my education would force me to reduce my course load or take on additional hours at my part-time job as a lab assistant at UH, delaying graduation and limiting my capacity to contribute to Houston’s recovery. This scholarship would allow me to focus entirely on mastering the skills needed to serve our community—whether through working with organizations like the Harris County Flood Control District or launching a nonprofit focused on affordable resilient housing in vulnerable neighborhoods.</w:t>
      </w:r>
    </w:p>
    <w:p>
      <w:pPr>
        <w:pStyle w:val="BodyText"/>
      </w:pPr>
      <w:r>
        <w:t xml:space="preserve">What sets Houston apart is its relentless spirit of reinvention. After Hurricane Harvey, I saw neighbors rebuilding homes while students like me organized supply drives at local churches. That’s the Houston spirit—the same spirit that drew my grandparents here from rural Texas decades ago seeking opportunity. Now, as a rising engineer and community advocate, I am committed to paying forward that legacy by designing infrastructure that protects lives and fosters equity. The United States Houston Scholarship would empower me to do precisely this: graduate with minimal debt, secure a role in Houston’s emerging green economy, and become part of the generation transforming our city into a national model for climate adaptation.</w:t>
      </w:r>
    </w:p>
    <w:p>
      <w:pPr>
        <w:pStyle w:val="BodyText"/>
      </w:pPr>
      <w:r>
        <w:t xml:space="preserve">I have attached my resume, academic transcripts from UH, letters of recommendation from Dr. Elena Martinez (Environmental Engineering Department Chair) and Mr. Carlos Ruiz (Director at HARC), and a detailed project portfolio showcasing my work with Houston’s flood mitigation initiatives. My Scholarship Application Letter is not just an application—it’s a promise: that with your support, I will become an engineer who serves Houston, by Houston, for all of Houston.</w:t>
      </w:r>
    </w:p>
    <w:p>
      <w:pPr>
        <w:pStyle w:val="BodyText"/>
      </w:pPr>
      <w:r>
        <w:t xml:space="preserve">Thank you for considering Mason Johnson as a recipient of the United States Houston Scholarship. I welcome the opportunity to discuss my vision further at your convenience and am eager to contribute to a city that has given me so much. With deepest gratitude,</w:t>
      </w:r>
    </w:p>
    <w:p>
      <w:pPr>
        <w:pStyle w:val="BodyText"/>
      </w:pPr>
      <w:r>
        <w:br/>
      </w:r>
      <w:r>
        <w:br/>
      </w:r>
    </w:p>
    <w:p>
      <w:pPr>
        <w:pStyle w:val="BodyText"/>
      </w:pPr>
      <w:r>
        <w:t xml:space="preserve">Sincerely,</w:t>
      </w:r>
    </w:p>
    <w:bookmarkStart w:id="21" w:name="mason-johnson"/>
    <w:p>
      <w:pPr>
        <w:pStyle w:val="Heading3"/>
      </w:pPr>
      <w:r>
        <w:t xml:space="preserve">Mason Johnson</w:t>
      </w:r>
    </w:p>
    <w:p>
      <w:pPr>
        <w:pStyle w:val="FirstParagraph"/>
      </w:pPr>
      <w:r>
        <w:rPr>
          <w:bCs/>
          <w:b/>
        </w:rPr>
        <w:t xml:space="preserve">Word Count:</w:t>
      </w:r>
      <w:r>
        <w:t xml:space="preserve"> </w:t>
      </w:r>
      <w:r>
        <w:t xml:space="preserve">856 words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Johnson</dc:title>
  <dc:creator/>
  <cp:keywords/>
  <dcterms:created xsi:type="dcterms:W3CDTF">2026-07-21T06:08:59Z</dcterms:created>
  <dcterms:modified xsi:type="dcterms:W3CDTF">2026-07-21T06:08:59Z</dcterms:modified>
</cp:coreProperties>
</file>

<file path=docProps/custom.xml><?xml version="1.0" encoding="utf-8"?>
<Properties xmlns="http://schemas.openxmlformats.org/officeDocument/2006/custom-properties" xmlns:vt="http://schemas.openxmlformats.org/officeDocument/2006/docPropsVTypes"/>
</file>