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1" w:name="Xb995970a159b2866ece2fdcaf9ff2f8dd1a69b4"/>
    <w:p>
      <w:pPr>
        <w:pStyle w:val="Heading1"/>
      </w:pPr>
      <w:r>
        <w:t xml:space="preserve">Scholarship Application Letter: Advancing Mathematical Excellence at Israel Jerusalem</w:t>
      </w:r>
    </w:p>
    <w:p>
      <w:pPr>
        <w:pStyle w:val="FirstParagraph"/>
      </w:pPr>
      <w:r>
        <w:t xml:space="preserve">Dear Esteemed Scholarship Committee,</w:t>
      </w:r>
    </w:p>
    <w:p>
      <w:pPr>
        <w:pStyle w:val="BodyText"/>
      </w:pPr>
      <w:r>
        <w:t xml:space="preserve">It is with profound enthusiasm and unwavering dedication to the advancement of mathematical knowledge that I submit this Scholarship Application Letter. As a passionate aspiring Mathematician, I am applying for the prestigious International Research Fellowship at the renowned Einstein Institute of Mathematics within The Hebrew University of Jerusalem, located in the heart of Israel Jerusalem. This application represents not merely an academic pursuit, but a pivotal step towards contributing to a vibrant intellectual tradition that has flourished within Israel Jerusalem for generations.</w:t>
      </w:r>
    </w:p>
    <w:p>
      <w:pPr>
        <w:pStyle w:val="BodyText"/>
      </w:pPr>
      <w:r>
        <w:t xml:space="preserve">My academic journey has been meticulously sculpted by an insatiable curiosity about the foundational structures governing our universe—structures elegantly expressed through mathematical language. I hold a Bachelor’s degree in Mathematics with Honors from the University of Cambridge, where I graduated top of my class (GPA 3.9/4.0) and was awarded the Departmental Prize for Outstanding Research in Algebraic Geometry. My undergraduate thesis, "Moduli Spaces of Stable Curves and Their Applications to String Theory," explored complex geometric configurations under the guidance of Professor Elena Petrova, a leading figure in algebraic geometry whose work has significantly influenced contemporary theoretical physics. This experience ignited my deep commitment to rigorous mathematical inquiry and cemented my aspiration to become a professional Mathematician dedicated to pushing the boundaries of pure mathematics.</w:t>
      </w:r>
    </w:p>
    <w:p>
      <w:pPr>
        <w:pStyle w:val="BodyText"/>
      </w:pPr>
      <w:r>
        <w:t xml:space="preserve">My research trajectory has centered on the intersection of number theory, algebraic geometry, and computational mathematics—fields where Israel Jerusalem stands at the forefront of global innovation. I am particularly drawn to the pioneering work conducted at The Hebrew University's Einstein Institute and its affiliated centers, such as the Reuben and Edith Hecht Museum’s Mathematics Archives and collaborative projects with the Weizmann Institute of Science in nearby Rehovot. The intellectual legacy fostered in Israel Jerusalem—where luminaries like Abraham Robinson (non-standard analysis), Shlomo Sternberg (differential geometry), and recent Fields Medalist Professor Nir Avni have shaped modern mathematics—provides an unparalleled environment for my proposed doctoral research: "Arithmetic Dynamics on Algebraic Varieties." This project investigates the long-term behavior of dynamical systems defined over number fields, with potential applications in cryptography and quantum computing. I am eager to collaborate directly with Prof. David Kazhdan, a world-renowned expert in representation theory whose recent work on automorphic forms offers critical theoretical frameworks for my research.</w:t>
      </w:r>
    </w:p>
    <w:p>
      <w:pPr>
        <w:pStyle w:val="BodyText"/>
      </w:pPr>
      <w:r>
        <w:t xml:space="preserve">Studying mathematics within Israel Jerusalem is not merely advantageous; it is transformative. This city embodies a unique confluence of ancient scholarly traditions and cutting-edge scientific innovation. The rich historical context—the Talmudic scholars' profound engagement with logical structures, the foundational contributions of early 20th-century mathematicians like E.H. Moore and Hermann Weyl during their stays in Jerusalem—creates a deeply inspiring backdrop for modern mathematical exploration. The Einstein Institute itself, situated amidst the historic campus of The Hebrew University (founded 1925), offers an exceptional ecosystem: world-class seminars, access to the Institute’s extensive library of rare mathematical texts, and collaborative opportunities with international scholars at the annual Jerusalem Mathematics Colloquium. To advance as a Mathematician within this environment is to join a continuous lineage of intellectual giants who have shaped mathematics on a global scale.</w:t>
      </w:r>
    </w:p>
    <w:p>
      <w:pPr>
        <w:pStyle w:val="BodyText"/>
      </w:pPr>
      <w:r>
        <w:t xml:space="preserve">This Scholarship Application Letter serves as my formal request for financial support to fully immerse myself in this intellectually fertile setting. The fellowship would alleviate the significant financial burden of advanced study in Israel Jerusalem, allowing me to focus entirely on research and academic integration. My proposed budget—detailed in the accompanying document—covers essential living expenses, research materials (including specialized computational resources), and travel costs for participating in international conferences like the International Congress of Mathematicians (ICM) held annually across global hubs. I have meticulously planned a timeline that aligns with The Hebrew University’s academic calendar, ensuring immediate contribution to ongoing projects within the Einstein Institute from my first semester.</w:t>
      </w:r>
    </w:p>
    <w:p>
      <w:pPr>
        <w:pStyle w:val="BodyText"/>
      </w:pPr>
      <w:r>
        <w:t xml:space="preserve">Furthermore, as a future Mathematician committed to knowledge dissemination and community building, I pledge to actively engage with Israel Jerusalem’s broader academic ecosystem. This includes mentoring undergraduate students at The Hebrew University through its Mathematics Outreach Program and co-organizing workshops on computational mathematics for high school educators across the country. I also aim to establish collaborative ties between my research group and institutions in Europe and North America, leveraging the unique geographical position of Israel Jerusalem as a bridge between continents. My long-term vision is to establish an interdisciplinary research center focused on mathematical applications in sustainable technology, with headquarters ideally based at The Hebrew University.</w:t>
      </w:r>
    </w:p>
    <w:p>
      <w:pPr>
        <w:pStyle w:val="BodyText"/>
      </w:pPr>
      <w:r>
        <w:t xml:space="preserve">My academic record speaks to my capacity for excellence: I have published two peer-reviewed papers in the Journal of Algebraic Geometry (2023) and Acta Mathematica Hungarica (2024), presented work at the International Conference on Number Theory in Budapest, and secured a research grant from the European Mathematical Society. Yet, more than credentials, it is my unwavering intellectual curiosity—fueled by Jerusalem’s symbiosis of ancient wisdom and modern innovation—that defines my potential as a Mathematician. I envision myself not just studying mathematics in Israel Jerusalem but actively contributing to its evolving narrative.</w:t>
      </w:r>
    </w:p>
    <w:p>
      <w:pPr>
        <w:pStyle w:val="BodyText"/>
      </w:pPr>
      <w:r>
        <w:t xml:space="preserve">Thank you for considering this Scholarship Application Letter. I am confident that the financial support offered through this fellowship will empower me to achieve significant breakthroughs in arithmetic dynamics while honoring the rich mathematical heritage of Israel Jerusalem. I eagerly await the opportunity to discuss how my research vision aligns with the Einstein Institute’s mission and contribute meaningfully to advancing mathematical knowledge within this extraordinary academic community.</w:t>
      </w:r>
    </w:p>
    <w:p>
      <w:pPr>
        <w:pStyle w:val="BodyText"/>
      </w:pPr>
      <w:r>
        <w:t xml:space="preserve">Sincerely,</w:t>
      </w:r>
    </w:p>
    <w:p>
      <w:pPr>
        <w:pStyle w:val="BodyText"/>
      </w:pPr>
      <w:r>
        <w:t xml:space="preserve">Amita Cohen</w:t>
      </w:r>
    </w:p>
    <w:p>
      <w:pPr>
        <w:pStyle w:val="BodyText"/>
      </w:pPr>
      <w:r>
        <w:t xml:space="preserve">PhD Candidate (Expected), Department of Mathematics, University of Cambridge</w:t>
      </w:r>
    </w:p>
    <w:p>
      <w:pPr>
        <w:pStyle w:val="BodyText"/>
      </w:pPr>
      <w:r>
        <w:t xml:space="preserve">Email: amita.cohen@cam.ac.uk | Phone: +44 7900 123456</w:t>
      </w:r>
    </w:p>
    <w:bookmarkStart w:id="20" w:name="end-of-scholarship-application-letter"/>
    <w:p>
      <w:pPr>
        <w:pStyle w:val="Heading3"/>
      </w:pPr>
      <w:r>
        <w:t xml:space="preserve">End of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Studies in Israel Jerusalem</dc:title>
  <dc:creator/>
  <cp:keywords/>
  <dcterms:created xsi:type="dcterms:W3CDTF">2025-12-11T00:50:57Z</dcterms:created>
  <dcterms:modified xsi:type="dcterms:W3CDTF">2025-12-11T00:50:57Z</dcterms:modified>
</cp:coreProperties>
</file>

<file path=docProps/custom.xml><?xml version="1.0" encoding="utf-8"?>
<Properties xmlns="http://schemas.openxmlformats.org/officeDocument/2006/custom-properties" xmlns:vt="http://schemas.openxmlformats.org/officeDocument/2006/docPropsVTypes"/>
</file>