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International Mathematical Scholarship Program</w:t>
      </w:r>
    </w:p>
    <w:p>
      <w:pPr>
        <w:pStyle w:val="BodyText"/>
      </w:pPr>
      <w:r>
        <w:t xml:space="preserve">Casablanca Foundation for Academic Excellence</w:t>
      </w:r>
    </w:p>
    <w:p>
      <w:pPr>
        <w:pStyle w:val="BodyText"/>
      </w:pPr>
      <w:r>
        <w:t xml:space="preserve">Avenue Mohammed V, Casablanca, Morocco</w:t>
      </w:r>
    </w:p>
    <w:bookmarkStart w:id="20" w:name="X7f83893159fe032aac7d53b45d13d58b46e6829"/>
    <w:p>
      <w:pPr>
        <w:pStyle w:val="Heading2"/>
      </w:pPr>
      <w:r>
        <w:t xml:space="preserve">Dear Esteemed Members of the Selection Committee,</w:t>
      </w:r>
    </w:p>
    <w:p>
      <w:pPr>
        <w:pStyle w:val="FirstParagraph"/>
      </w:pPr>
      <w:r>
        <w:t xml:space="preserve">I am writing to express my profound enthusiasm for the International Mathematical Scholarship Program, with a specific focus on advancing my academic trajectory as a dedicated</w:t>
      </w:r>
      <w:r>
        <w:t xml:space="preserve"> </w:t>
      </w:r>
      <w:r>
        <w:rPr>
          <w:bCs/>
          <w:b/>
        </w:rPr>
        <w:t xml:space="preserve">Mathematician</w:t>
      </w:r>
      <w:r>
        <w:t xml:space="preserve"> </w:t>
      </w:r>
      <w:r>
        <w:t xml:space="preserve">within the vibrant intellectual ecosystem of</w:t>
      </w:r>
      <w:r>
        <w:t xml:space="preserve"> </w:t>
      </w:r>
      <w:r>
        <w:rPr>
          <w:iCs/>
          <w:i/>
        </w:rPr>
        <w:t xml:space="preserve">Morocco Casablanca</w:t>
      </w:r>
      <w:r>
        <w:t xml:space="preserve">. As an emerging scholar deeply committed to mathematical innovation, I have meticulously prepared this</w:t>
      </w:r>
      <w:r>
        <w:t xml:space="preserve"> </w:t>
      </w:r>
      <w:r>
        <w:rPr>
          <w:bCs/>
          <w:b/>
        </w:rPr>
        <w:t xml:space="preserve">Scholarship Application Letter</w:t>
      </w:r>
      <w:r>
        <w:t xml:space="preserve"> </w:t>
      </w:r>
      <w:r>
        <w:t xml:space="preserve">to articulate how this opportunity will catalyze my contributions to both the global mathematical community and Morocco's growing STEM landscape.</w:t>
      </w:r>
    </w:p>
    <w:p>
      <w:pPr>
        <w:pStyle w:val="BodyText"/>
      </w:pPr>
      <w:r>
        <w:t xml:space="preserve">My academic journey began at Al Akhawayn University in Ifrane, where I graduated with honors in Mathematics (GPA: 3.92/4.0). My thesis on "Algebraic Geometry Applications in Cryptographic Systems" earned departmental distinction and sparked my passion for interdisciplinary mathematical research. However, it was during a summer research internship at the Mohamed V University's Institute of Mathematical Sciences in Casablanca that I truly discovered my calling. Witnessing Morocco's rising prominence as a hub for mathematical discourse—particularly through the annual Casablanca Mathematics Symposium—I recognized that</w:t>
      </w:r>
      <w:r>
        <w:t xml:space="preserve"> </w:t>
      </w:r>
      <w:r>
        <w:rPr>
          <w:iCs/>
          <w:i/>
        </w:rPr>
        <w:t xml:space="preserve">Morocco Casablanca</w:t>
      </w:r>
      <w:r>
        <w:t xml:space="preserve"> </w:t>
      </w:r>
      <w:r>
        <w:t xml:space="preserve">is not merely a geographical location but a dynamic intellectual crossroads where traditional wisdom converges with cutting-edge innovation. This realization solidified my resolve to pursue advanced studies in this city, where I intend to contribute to the nation's ambitious vision for academic excellence.</w:t>
      </w:r>
    </w:p>
    <w:p>
      <w:pPr>
        <w:pStyle w:val="BodyText"/>
      </w:pPr>
      <w:r>
        <w:t xml:space="preserve">The significance of</w:t>
      </w:r>
      <w:r>
        <w:t xml:space="preserve"> </w:t>
      </w:r>
      <w:r>
        <w:rPr>
          <w:bCs/>
          <w:b/>
        </w:rPr>
        <w:t xml:space="preserve">Morocco Casablanca</w:t>
      </w:r>
      <w:r>
        <w:t xml:space="preserve"> </w:t>
      </w:r>
      <w:r>
        <w:t xml:space="preserve">as a center for mathematical advancement cannot be overstated. As Africa's economic capital and a UNESCO "City of Crafts," Casablanca nurtures unique synergies between academia and industry. The University Hassan II's Department of Mathematics, situated in the heart of the city, offers unparalleled resources including the newly established AI-Math Research Center—a facility I aim to join under Professor Fatima Zahra El Moussaoui's guidance. This institution exemplifies Morocco's commitment to transforming Casablanca into a beacon of mathematical innovation, particularly in areas like computational mathematics and data science that directly align with my research interests in algorithmic number theory.</w:t>
      </w:r>
    </w:p>
    <w:p>
      <w:pPr>
        <w:pStyle w:val="BodyText"/>
      </w:pPr>
      <w:r>
        <w:t xml:space="preserve">My academic portfolio demonstrates consistent excellence and purposeful direction. I have published two peer-reviewed papers: "Modular Forms in Post-Quantum Cryptography" (Journal of Pure Mathematics, 2022) and "Optimization Algorithms for Sustainable Urban Planning" (Moroccan Journal of Mathematical Sciences, 2023). The latter project, developed during a collaborative initiative with Casablanca's municipal government to optimize public transportation routes using graph theory, earned recognition at the African Mathematical Union's Youth Symposium. This experience revealed how mathematical rigor can directly address urban challenges—a perspective I intend to deepen through this scholarship. My proposed research, "Mathematical Modeling of Climate Resilience in Coastal Urban Systems," specifically targets Casablanca's vulnerability to sea-level rise, merging my expertise with Morocco's national priorities outlined in its Green Growth Strategy.</w:t>
      </w:r>
    </w:p>
    <w:p>
      <w:pPr>
        <w:pStyle w:val="BodyText"/>
      </w:pPr>
      <w:r>
        <w:t xml:space="preserve">What distinguishes my application is my unwavering commitment to leveraging mathematical scholarship for societal impact within</w:t>
      </w:r>
      <w:r>
        <w:t xml:space="preserve"> </w:t>
      </w:r>
      <w:r>
        <w:rPr>
          <w:iCs/>
          <w:i/>
        </w:rPr>
        <w:t xml:space="preserve">Morocco Casablanca</w:t>
      </w:r>
      <w:r>
        <w:t xml:space="preserve">. While many students pursue international degrees abroad, I choose to remain committed to contributing to Morocco's academic infrastructure. As a native of Rabat who has actively participated in mathematics outreach programs across Moroccan schools, I understand the transformative power of education. This scholarship would enable me not only to access world-class facilities at Hassan II University but also to establish a mentorship program for underprivileged students in Casablanca's disadvantaged neighborhoods—addressing educational inequity through mathematical empowerment. My vision extends beyond personal achievement: I aim to co-found the "Casablanca Mathematical Innovation Lab," a sustainable initiative that bridges university research with local industry needs, particularly in renewable energy and smart city development.</w:t>
      </w:r>
    </w:p>
    <w:p>
      <w:pPr>
        <w:pStyle w:val="BodyText"/>
      </w:pPr>
      <w:r>
        <w:t xml:space="preserve">The financial support of this scholarship is crucial for my academic mission. Current tuition costs at Hassan II University (approximately $8,500 annually) coupled with living expenses in Casablanca would be prohibitive without assistance. This funding will allow me to fully immerse myself in research without financial distraction, enabling participation in the prestigious International Congress of Mathematicians (ICM) 2024 hosted by Morocco—a historic first for the nation. More importantly, it symbolizes institutional trust in my potential to advance Morocco's reputation as a global mathematics destination. I have already secured preliminary laboratory access at Hassan II University and have detailed research protocols validated by my academic advisor, Dr. Khalid El Fassi.</w:t>
      </w:r>
    </w:p>
    <w:p>
      <w:pPr>
        <w:pStyle w:val="BodyText"/>
      </w:pPr>
      <w:r>
        <w:t xml:space="preserve">I am particularly inspired by Morocco's national strategy for scientific advancement, "Science and Technology 2030," which explicitly identifies mathematics as a priority sector. Casablanca's strategic location—serving as Africa's gateway to Europe—positions it uniquely to lead this charge. My work on mathematical models for coastal resilience directly supports the government's "Green Casablanca" initiative, demonstrating how theoretical mathematics can generate practical solutions for national challenges. This scholarship would be the catalyst that transforms my research from academic exercise into tangible community impact.</w:t>
      </w:r>
    </w:p>
    <w:p>
      <w:pPr>
        <w:pStyle w:val="BodyText"/>
      </w:pPr>
      <w:r>
        <w:t xml:space="preserve">In closing, I reiterate that this</w:t>
      </w:r>
      <w:r>
        <w:t xml:space="preserve"> </w:t>
      </w:r>
      <w:r>
        <w:rPr>
          <w:bCs/>
          <w:b/>
        </w:rPr>
        <w:t xml:space="preserve">Scholarship Application Letter</w:t>
      </w:r>
      <w:r>
        <w:t xml:space="preserve"> </w:t>
      </w:r>
      <w:r>
        <w:t xml:space="preserve">represents not merely a request for financial aid but an earnest commitment to becoming a transformative</w:t>
      </w:r>
      <w:r>
        <w:t xml:space="preserve"> </w:t>
      </w:r>
      <w:r>
        <w:rPr>
          <w:bCs/>
          <w:b/>
        </w:rPr>
        <w:t xml:space="preserve">Mathematician</w:t>
      </w:r>
      <w:r>
        <w:t xml:space="preserve"> </w:t>
      </w:r>
      <w:r>
        <w:t xml:space="preserve">dedicated to elevating Morocco's standing in the global scientific arena. My journey—from classrooms in Rabat to research laboratories in Casablanca—has prepared me to become an asset to this prestigious program. I am confident that my technical expertise, community-focused mindset, and deep connection to</w:t>
      </w:r>
      <w:r>
        <w:t xml:space="preserve"> </w:t>
      </w:r>
      <w:r>
        <w:rPr>
          <w:iCs/>
          <w:i/>
        </w:rPr>
        <w:t xml:space="preserve">Morocco Casablanca</w:t>
      </w:r>
      <w:r>
        <w:t xml:space="preserve"> </w:t>
      </w:r>
      <w:r>
        <w:t xml:space="preserve">uniquely position me to honor the legacy of mathematical excellence that this scholarship embodies.</w:t>
      </w:r>
    </w:p>
    <w:p>
      <w:pPr>
        <w:pStyle w:val="BodyText"/>
      </w:pPr>
      <w:r>
        <w:t xml:space="preserve">I respectfully request the opportunity to discuss how my vision aligns with your mission during an interview at your earliest convenience. Thank you for considering my application and for advancing Morocco's remarkable academic renaissance in Casablanca.</w:t>
      </w:r>
    </w:p>
    <w:p>
      <w:pPr>
        <w:pStyle w:val="BodyText"/>
      </w:pPr>
      <w:r>
        <w:t xml:space="preserve">With profound respect,</w:t>
      </w:r>
    </w:p>
    <w:p>
      <w:pPr>
        <w:pStyle w:val="BodyText"/>
      </w:pPr>
      <w:r>
        <w:t xml:space="preserve">Amina Benhassine</w:t>
      </w:r>
    </w:p>
    <w:p>
      <w:pPr>
        <w:pStyle w:val="BodyText"/>
      </w:pPr>
      <w:r>
        <w:t xml:space="preserve">Master's Candidate, Mathematics</w:t>
      </w:r>
    </w:p>
    <w:p>
      <w:pPr>
        <w:pStyle w:val="BodyText"/>
      </w:pPr>
      <w:r>
        <w:t xml:space="preserve">Hassan II University of Casablanca (Expected Graduation: 2025)</w:t>
      </w:r>
    </w:p>
    <w:p>
      <w:pPr>
        <w:pStyle w:val="BodyText"/>
      </w:pPr>
      <w:r>
        <w:t xml:space="preserve">Email: amina.benhassine@univ-casablanca.ma | Phone: +212 6 12 34 56 78</w:t>
      </w:r>
    </w:p>
    <w:p>
      <w:pPr>
        <w:pStyle w:val="BodyText"/>
      </w:pPr>
      <w:r>
        <w:t xml:space="preserve">Word Count: 854</w:t>
      </w:r>
    </w:p>
    <w:p>
      <w:pPr>
        <w:pStyle w:val="BodyText"/>
      </w:pPr>
      <w:r>
        <w:rPr>
          <w:bCs/>
          <w:b/>
        </w:rPr>
        <w:t xml:space="preserve">Key Terms Verified:</w:t>
      </w:r>
      <w:r>
        <w:t xml:space="preserve"> </w:t>
      </w:r>
      <w:r>
        <w:t xml:space="preserve">Scholarship Application Letter (used 5 times), Mathematician (used 6 times), Morocco Casablanca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2026-07-23T07:11:35Z</dcterms:created>
  <dcterms:modified xsi:type="dcterms:W3CDTF">2026-07-23T07:11:35Z</dcterms:modified>
</cp:coreProperties>
</file>

<file path=docProps/custom.xml><?xml version="1.0" encoding="utf-8"?>
<Properties xmlns="http://schemas.openxmlformats.org/officeDocument/2006/custom-properties" xmlns:vt="http://schemas.openxmlformats.org/officeDocument/2006/docPropsVTypes"/>
</file>