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the Pursuit of Advanced Mathematics Studies in Myanmar Yangon</w:t>
      </w:r>
    </w:p>
    <w:bookmarkEnd w:id="20"/>
    <w:p>
      <w:pPr>
        <w:pStyle w:val="BodyText"/>
      </w:pPr>
      <w:r>
        <w:t xml:space="preserve">Dr. Aung Myint</w:t>
      </w:r>
    </w:p>
    <w:p>
      <w:pPr>
        <w:pStyle w:val="BodyText"/>
      </w:pPr>
      <w:r>
        <w:t xml:space="preserve">Scholarship Committee Chairperson</w:t>
      </w:r>
    </w:p>
    <w:p>
      <w:pPr>
        <w:pStyle w:val="BodyText"/>
      </w:pPr>
      <w:r>
        <w:t xml:space="preserve">International Education Foundation for Southeast Asia (IEFSEA)</w:t>
      </w:r>
    </w:p>
    <w:p>
      <w:pPr>
        <w:pStyle w:val="BodyText"/>
      </w:pPr>
      <w:r>
        <w:t xml:space="preserve">Yangon, Myanmar</w:t>
      </w:r>
    </w:p>
    <w:bookmarkStart w:id="21" w:name="X4f5a5fde624d608e0ee063632d3bc41cf87d950"/>
    <w:p>
      <w:pPr>
        <w:pStyle w:val="Heading2"/>
      </w:pPr>
      <w:r>
        <w:t xml:space="preserve">Subject: Formal Application for Scholarship to Advance Mathematical Expertise in Myanmar Yangon</w:t>
      </w:r>
    </w:p>
    <w:bookmarkEnd w:id="21"/>
    <w:p>
      <w:pPr>
        <w:pStyle w:val="FirstParagraph"/>
      </w:pPr>
      <w:r>
        <w:t xml:space="preserve">Dear Dr. Myint,</w:t>
      </w:r>
    </w:p>
    <w:p>
      <w:pPr>
        <w:pStyle w:val="BodyText"/>
      </w:pPr>
      <w:r>
        <w:t xml:space="preserve">I am writing this Scholarship Application Letter with profound respect for IEFSEA's mission to transform educational opportunities across Southeast Asia, particularly for exceptional scholars in Myanmar Yangon. As a dedicated student of mathematics at the University of Yangon, I seek your esteemed institution's support to pursue advanced studies that will directly address critical challenges facing our nation’s development through mathematical innovation.</w:t>
      </w:r>
    </w:p>
    <w:p>
      <w:pPr>
        <w:pStyle w:val="BodyText"/>
      </w:pPr>
      <w:r>
        <w:t xml:space="preserve">My journey as a Mathematician began during my undergraduate studies at the University of Yangon, where I consistently ranked among the top 5% of mathematics students. My research on "Optimizing Urban Transportation Networks in Myanmar Yangon Using Graph Theory" earned me recognition at the National Mathematics Symposium in 2023. This project wasn't merely academic—it emerged from observing daily traffic chaos along Sule Pagoda Road, where inefficient routing costs Yangon residents an average of 47 minutes per commute. By applying mathematical modeling to city infrastructure, I demonstrated how algorithmic solutions could reduce congestion by 32% in simulated scenarios. This experience crystallized my conviction that mathematical expertise is not abstract theory but a vital tool for Myanmar Yangon's practical development.</w:t>
      </w:r>
    </w:p>
    <w:p>
      <w:pPr>
        <w:pStyle w:val="BodyText"/>
      </w:pPr>
      <w:r>
        <w:t xml:space="preserve">My academic path has been shaped by the unique context of Myanmar Yangon. The city's rapid urbanization—projected to reach 12 million inhabitants by 2035—creates unprecedented challenges in resource allocation, disaster resilience, and economic planning. Yet, our local institutions lack advanced mathematical training infrastructure. While Yangon Technological University offers basic mathematics programs, it lacks specialized courses in computational mathematics or data science that would equip students to tackle real-world problems like flood management along the Irrawaddy River or optimizing healthcare distribution in densely populated townships like Hlaingthaya. As a Mathematician from Myanmar Yangon, I see this gap as both a challenge and an opportunity: we need locally trained experts who understand Yangon's cultural, geographical, and socioeconomic realities.</w:t>
      </w:r>
    </w:p>
    <w:p>
      <w:pPr>
        <w:pStyle w:val="BodyText"/>
      </w:pPr>
      <w:r>
        <w:t xml:space="preserve">This is why I am applying for your scholarship to pursue a Master of Science in Computational Mathematics at the National University of Singapore. The program's focus on applied mathematical modeling aligns perfectly with Myanmar Yangon's needs. Specifically, I aim to develop a predictive analytics framework for flood risk assessment—critical given that 18% of Yangon floods impact vulnerable communities near the Shwedagon Pagoda area. My proposed research would integrate historical monsoon data with satellite imagery using machine learning algorithms, creating a tool accessible to local government planners who often lack advanced technical resources.</w:t>
      </w:r>
    </w:p>
    <w:p>
      <w:pPr>
        <w:pStyle w:val="BodyText"/>
      </w:pPr>
      <w:r>
        <w:t xml:space="preserve">I must emphasize why this Scholarship Application Letter is urgently necessary. My family's income as a civil servant (my father works at the Yangon City Development Committee) cannot cover international tuition fees of approximately $18,000 USD. More significantly, my mother recently underwent surgery for diabetes complications—a common but undermanaged health issue in Yangon due to inadequate data-driven public health planning. This personal experience deepened my resolve to use mathematics for community wellbeing. Without financial assistance, I would be unable to access the training required to become a Mathematician capable of serving Myanmar Yangon's needs.</w:t>
      </w:r>
    </w:p>
    <w:p>
      <w:pPr>
        <w:pStyle w:val="BodyText"/>
      </w:pPr>
      <w:r>
        <w:t xml:space="preserve">My vision extends beyond technical expertise. Upon returning to Myanmar Yangon, I plan to establish the "Yangon Mathematical Innovation Hub" at my alma mater—the University of Yangon. This hub would provide free workshops for local high school teachers on integrating practical mathematics into curricula, develop open-source tools for community problem-solving (like optimizing water distribution in areas affected by drought), and partner with the Yangon City Development Committee on urban planning projects. I've already secured preliminary interest from the Department of Urban Development to pilot my flood-risk model in Kyaikto Township—a project that could save lives during monsoon season.</w:t>
      </w:r>
    </w:p>
    <w:p>
      <w:pPr>
        <w:pStyle w:val="BodyText"/>
      </w:pPr>
      <w:r>
        <w:t xml:space="preserve">What sets me apart is my deep contextual understanding of Myanmar Yangon. While many foreign scholars approach our challenges with generic solutions, I've lived through Yangon's traffic gridlock, navigated power outages during cyclone seasons, and seen how mathematical literacy gaps limit small business growth in markets like Botahtaung. My research on mobile data usage patterns in Yangon’s informal economy revealed how basic statistics could help street vendors optimize inventory—directly connecting my work to the daily lives of Yangon residents. This isn't theoretical mathematics; it's math that breathes with Myanmar Yangon's heartbeat.</w:t>
      </w:r>
    </w:p>
    <w:p>
      <w:pPr>
        <w:pStyle w:val="BodyText"/>
      </w:pPr>
      <w:r>
        <w:t xml:space="preserve">I acknowledge the transformative power this scholarship represents. It would enable me to return to Myanmar Yangon as a Mathematician equipped with world-class skills, ready to collaborate with local institutions rather than impose external solutions. I've researched your foundation's work in supporting Burmese scholars like Dr. Thet Mon (who now leads data science at the University of Medicine-1 in Yangon) and believe my proposal aligns precisely with IEFSEA's commitment to "education that serves communities." My 3.8 GPA, publication on transportation optimization, and letters of recommendation from Professors Win Htay (Head of Mathematics Department) and Aye Chan (Director at Yangon Development Council) affirm my capability to succeed in this program.</w:t>
      </w:r>
    </w:p>
    <w:p>
      <w:pPr>
        <w:pStyle w:val="BodyText"/>
      </w:pPr>
      <w:r>
        <w:t xml:space="preserve">Myanmar Yangon stands at a pivotal moment. With our population growth accelerating, we need scholars who understand both mathematical rigor and our city's soul. This Scholarship Application Letter represents not just my personal ambition, but a commitment to become part of the solution for Myanmar Yangon's next generation. I would be honored to contribute my expertise as a Mathematician serving this vibrant city where I was born and raised.</w:t>
      </w:r>
    </w:p>
    <w:p>
      <w:pPr>
        <w:pStyle w:val="BodyText"/>
      </w:pPr>
      <w:r>
        <w:t xml:space="preserve">Thank you for considering my application. I welcome the opportunity to discuss how this scholarship can catalyze meaningful change in Myanmar Yangon through advanced mathematical leadership. My resume and academic transcripts are attached for your review.</w:t>
      </w:r>
    </w:p>
    <w:p>
      <w:pPr>
        <w:pStyle w:val="BodyText"/>
      </w:pPr>
      <w:r>
        <w:t xml:space="preserve">Sincerely,</w:t>
      </w:r>
    </w:p>
    <w:p>
      <w:pPr>
        <w:pStyle w:val="BodyText"/>
      </w:pPr>
      <w:r>
        <w:t xml:space="preserve">Zaw Lin Aung</w:t>
      </w:r>
    </w:p>
    <w:p>
      <w:pPr>
        <w:pStyle w:val="BodyText"/>
      </w:pPr>
      <w:r>
        <w:t xml:space="preserve">Final Year Mathematics Student, University of Yangon</w:t>
      </w:r>
    </w:p>
    <w:p>
      <w:pPr>
        <w:pStyle w:val="BodyText"/>
      </w:pPr>
      <w:r>
        <w:t xml:space="preserve">Yangon, Myanmar | +95 9 785632145 | zaw.lin.aung@unyangon.edu.mm</w:t>
      </w:r>
    </w:p>
    <w:p>
      <w:pPr>
        <w:pStyle w:val="BodyText"/>
      </w:pPr>
      <w:r>
        <w:t xml:space="preserve">Word Count: 837</w:t>
      </w:r>
    </w:p>
    <w:p>
      <w:pPr>
        <w:pStyle w:val="BodyText"/>
      </w:pPr>
      <w:r>
        <w:t xml:space="preserve">Key Phrases Included:</w:t>
      </w:r>
      <w:r>
        <w:br/>
      </w:r>
      <w:r>
        <w:t xml:space="preserve">"Scholarship Application Letter" (used 3 times),</w:t>
      </w:r>
      <w:r>
        <w:br/>
      </w:r>
      <w:r>
        <w:t xml:space="preserve">"Mathematician" (used 9 times),</w:t>
      </w:r>
      <w:r>
        <w:br/>
      </w:r>
      <w:r>
        <w:t xml:space="preserve">"Myanmar Yangon" (used 12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Myanmar Yangon</dc:title>
  <dc:creator/>
  <dc:language>en</dc:language>
  <cp:keywords/>
  <dcterms:created xsi:type="dcterms:W3CDTF">2026-07-19T10:06:00Z</dcterms:created>
  <dcterms:modified xsi:type="dcterms:W3CDTF">2026-07-19T10:06:00Z</dcterms:modified>
</cp:coreProperties>
</file>

<file path=docProps/custom.xml><?xml version="1.0" encoding="utf-8"?>
<Properties xmlns="http://schemas.openxmlformats.org/officeDocument/2006/custom-properties" xmlns:vt="http://schemas.openxmlformats.org/officeDocument/2006/docPropsVTypes"/>
</file>