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Cape Town (UCT)</w:t>
      </w:r>
    </w:p>
    <w:p>
      <w:pPr>
        <w:pStyle w:val="BodyText"/>
      </w:pPr>
      <w:r>
        <w:t xml:space="preserve">Department of Mathematics and Applied Mathematics</w:t>
      </w:r>
    </w:p>
    <w:p>
      <w:pPr>
        <w:pStyle w:val="BodyText"/>
      </w:pPr>
      <w:r>
        <w:t xml:space="preserve">Rondebosch, Cape Town, 7701</w:t>
      </w:r>
    </w:p>
    <w:bookmarkStart w:id="20" w:name="Xbb76792dc346e9796603dbde065b4ca46d5adff"/>
    <w:p>
      <w:pPr>
        <w:pStyle w:val="Heading1"/>
      </w:pPr>
      <w:r>
        <w:t xml:space="preserve">Scholarship Application Letter for Advanced Mathematical Studies</w:t>
      </w:r>
    </w:p>
    <w:p>
      <w:pPr>
        <w:pStyle w:val="FirstParagraph"/>
      </w:pPr>
      <w:r>
        <w:t xml:space="preserve">Dear Scholarship Committee,</w:t>
      </w:r>
    </w:p>
    <w:p>
      <w:pPr>
        <w:pStyle w:val="BodyText"/>
      </w:pPr>
      <w:r>
        <w:t xml:space="preserve">It is with profound enthusiasm and unwavering commitment that I submit my Scholarship Application Letter for the prestigious International Mathematics Research Fellowship at the University of Cape Town. As an emerging Mathematician with a decade of rigorous academic training and research in algebraic geometry, I am driven by an unshakeable passion to contribute to mathematical innovation within South Africa Cape Town’s vibrant academic ecosystem. This application represents not merely a request for financial support, but a strategic alignment of my scholarly trajectory with the University of Cape Town’s transformative vision for mathematical excellence in Africa.</w:t>
      </w:r>
    </w:p>
    <w:p>
      <w:pPr>
        <w:pStyle w:val="BodyText"/>
      </w:pPr>
      <w:r>
        <w:t xml:space="preserve">My academic journey began at the University of Witwatersrand, where I graduated summa cum laude with a BSc in Mathematics (2015), specializing in number theory. My undergraduate thesis on "Modular Forms and Elliptic Curves" earned me the Dean’s Medal for Outstanding Research. This foundation propelled me to pursue a Master of Science at Stellenbosch University, where I explored the interplay between computational algebra and cryptography under Professor Lena van der Merwe. My research culminated in a publication in the</w:t>
      </w:r>
      <w:r>
        <w:t xml:space="preserve"> </w:t>
      </w:r>
      <w:r>
        <w:rPr>
          <w:iCs/>
          <w:i/>
        </w:rPr>
        <w:t xml:space="preserve">African Journal of Mathematics and Statistics</w:t>
      </w:r>
      <w:r>
        <w:t xml:space="preserve">, demonstrating how cryptographic algorithms could be optimized for resource-constrained African communities—a project directly addressing South Africa’s digital inclusion challenges.</w:t>
      </w:r>
    </w:p>
    <w:p>
      <w:pPr>
        <w:pStyle w:val="BodyText"/>
      </w:pPr>
      <w:r>
        <w:t xml:space="preserve">As I advanced toward doctoral studies, I recognized that Cape Town offered an unparalleled convergence of mathematical tradition and contemporary innovation. The University of Cape Town’s Department of Mathematics and Applied Mathematics stands as a beacon for African mathematical scholarship, hosting the Southern African Mathematical Sciences Institute (SAMSI) and collaborating with global institutions like the International Centre for Theoretical Physics. What distinguishes UCT is its commitment to contextualizing mathematics within Africa’s socio-economic realities—precisely why I seek this Scholarship Application Letter to advance my research on "Algorithmic Fairness in Machine Learning for Healthcare Resource Allocation." This work directly responds to Cape Town’s healthcare disparities, using mathematical modeling to optimize vaccine distribution in underserved townships like Khayelitsha. South Africa Cape Town is not merely a geographical location for my studies; it is the living laboratory where abstract mathematics intersects with urgent social needs.</w:t>
      </w:r>
    </w:p>
    <w:p>
      <w:pPr>
        <w:pStyle w:val="BodyText"/>
      </w:pPr>
      <w:r>
        <w:t xml:space="preserve">My research portfolio reflects this commitment to applied mathematics with purpose. As a Research Assistant at the Centre for Artificial Intelligence Research (CAIR) in Johannesburg, I developed open-source algorithms that reduced computational costs for tuberculosis screening models by 37%—a solution now piloted in Western Cape clinics. This experience solidified my belief that mathematical innovation must serve communities, not just advance theory. The UCT scholarship would empower me to collaborate with Professor David Sankoff’s group on ethical AI frameworks while leveraging the university’s state-of-the-art high-performance computing cluster. Crucially, I aim to establish a student research collective at UCT focused on "Mathematics for Sustainable Development," directly engaging local high school students in Cape Town through workshops that demystify mathematical concepts as tools for community empowerment.</w:t>
      </w:r>
    </w:p>
    <w:p>
      <w:pPr>
        <w:pStyle w:val="BodyText"/>
      </w:pPr>
      <w:r>
        <w:t xml:space="preserve">Why South Africa Cape Town? Beyond academia, the city embodies a dynamic fusion of cultural resilience and intellectual curiosity. As a Mathematician, I am deeply inspired by the legacy of Professor John K. Mwangi—a pioneering Kenyan mathematician whose work in combinatorics was influenced by his time at UCT—and by Cape Town’s role as a hub for Pan-African mathematical collaboration through the African Mathematical Union (AMU). The city’s unique environment—where Table Mountain overlooks the Atlantic Ocean and diverse communities coexist—mirrors mathematics itself: complex, interconnected, and profoundly beautiful. I intend to immerse myself in this ecosystem by joining the Cape Town Mathematics Society and mentoring girls from historically disadvantaged schools through the "Math for All" initiative, fostering future generations of African Mathematicians.</w:t>
      </w:r>
    </w:p>
    <w:p>
      <w:pPr>
        <w:pStyle w:val="BodyText"/>
      </w:pPr>
      <w:r>
        <w:t xml:space="preserve">This Scholarship Application Letter is fundamentally about investment—investment in human potential at a pivotal moment. The financial support would cover tuition fees, research materials, and living expenses during my three-year PhD program. However, its true value extends beyond the budget line: it represents validation of my mission to bridge global mathematical expertise with South Africa Cape Town’s developmental imperatives. I have secured preliminary endorsement from Professor Sankoff for supervision and a research proposal aligned with UCT’s Strategic Plan 2030, which prioritizes "Mathematics for Social Impact." My track record—including two international conference presentations at the International Congress of Mathematicians (ICM) in Rio de Janeiro and the African Mathematical Union Conference in Abidjan—demonstrates my capacity to contribute immediately to UCT’s scholarly community.</w:t>
      </w:r>
    </w:p>
    <w:p>
      <w:pPr>
        <w:pStyle w:val="BodyText"/>
      </w:pPr>
      <w:r>
        <w:t xml:space="preserve">Upon completing my PhD, I will return to South Africa Cape Town as a faculty member at UCT or Nelson Mandela University, where I will establish an African Center for Algorithmic Justice. This initiative will train mathematicians to develop equitable AI systems for healthcare and education across Southern Africa. My vision transcends personal achievement: it seeks to dismantle the historical marginalization of African perspectives in mathematics by creating pathways for local talent. The UCT scholarship is not merely a means to an end; it is the catalyst for systemic change in how mathematical knowledge serves humanity—particularly in regions like South Africa, where innovation must address both intellectual curiosity and pressing social needs.</w:t>
      </w:r>
    </w:p>
    <w:p>
      <w:pPr>
        <w:pStyle w:val="BodyText"/>
      </w:pPr>
      <w:r>
        <w:t xml:space="preserve">In closing, I reiterate that my application stems from a deep commitment to transforming Cape Town into a global nexus for applied mathematics rooted in African contexts. The University of Cape Town’s legacy of excellence provides the perfect crucible for this mission, and I am honored to request your consideration for this vital Scholarship Application Letter. Thank you for reviewing my candidacy with the seriousness it deserves. I welcome the opportunity to discuss how my research vision aligns with UCT’s strategic goals during an interview at your earliest convenience.</w:t>
      </w:r>
    </w:p>
    <w:p>
      <w:pPr>
        <w:pStyle w:val="BodyText"/>
      </w:pPr>
      <w:r>
        <w:t xml:space="preserve">With profound respect and anticipation,</w:t>
      </w:r>
    </w:p>
    <w:p>
      <w:pPr>
        <w:pStyle w:val="BodyText"/>
      </w:pPr>
      <w:r>
        <w:t xml:space="preserve">[Your Full Name]</w:t>
      </w:r>
    </w:p>
    <w:p>
      <w:pPr>
        <w:pStyle w:val="BodyText"/>
      </w:pPr>
      <w:r>
        <w:t xml:space="preserve">PhD Candidate in Mathematics (Expected Completion: 2027)</w:t>
      </w:r>
    </w:p>
    <w:p>
      <w:pPr>
        <w:pStyle w:val="BodyText"/>
      </w:pPr>
      <w:r>
        <w:t xml:space="preserve">University of Witwatersrand | Stellenbosch University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2026-07-24T15:57:52Z</dcterms:created>
  <dcterms:modified xsi:type="dcterms:W3CDTF">2026-07-24T15:57:52Z</dcterms:modified>
</cp:coreProperties>
</file>

<file path=docProps/custom.xml><?xml version="1.0" encoding="utf-8"?>
<Properties xmlns="http://schemas.openxmlformats.org/officeDocument/2006/custom-properties" xmlns:vt="http://schemas.openxmlformats.org/officeDocument/2006/docPropsVTypes"/>
</file>