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Scholarship</w:t>
      </w:r>
      <w:r>
        <w:t xml:space="preserve"> </w:t>
      </w:r>
      <w:r>
        <w:t xml:space="preserve">Application</w:t>
      </w:r>
      <w:r>
        <w:t xml:space="preserve"> </w:t>
      </w:r>
      <w:r>
        <w:t xml:space="preserve">Letter</w:t>
      </w:r>
    </w:p>
    <w:bookmarkStart w:id="20" w:name="X6a93e1ceea6e433555b1d7d02883146b875eec2"/>
    <w:p>
      <w:pPr>
        <w:pStyle w:val="Heading1"/>
      </w:pPr>
      <w:r>
        <w:t xml:space="preserve">Scholarship Application Letter for Aspiring Mathematician</w:t>
      </w:r>
    </w:p>
    <w:p>
      <w:pPr>
        <w:pStyle w:val="FirstParagraph"/>
      </w:pPr>
      <w:r>
        <w:t xml:space="preserve">Prepared for the Mathematics Excellence Scholarship Committee</w:t>
      </w:r>
    </w:p>
    <w:p>
      <w:pPr>
        <w:pStyle w:val="BodyText"/>
      </w:pPr>
      <w:r>
        <w:t xml:space="preserve">United States Miami, Florida | October 26, 2023</w:t>
      </w:r>
    </w:p>
    <w:bookmarkEnd w:id="20"/>
    <w:p>
      <w:pPr>
        <w:pStyle w:val="BodyText"/>
      </w:pPr>
      <w:r>
        <w:t xml:space="preserve">Dear Esteemed Members of the Scholarship Committee,</w:t>
      </w:r>
    </w:p>
    <w:p>
      <w:pPr>
        <w:pStyle w:val="BodyText"/>
      </w:pPr>
      <w:r>
        <w:t xml:space="preserve">It is with profound enthusiasm and unwavering dedication that I submit my Scholarship Application Letter for the prestigious Mathematics Excellence Scholarship at the University of Miami. As a passionate aspiring Mathematician from South Florida, I have long envisioned contributing to the vibrant academic ecosystem that defines United States Miami—a city where mathematical innovation converges with cultural diversity to create transformative solutions for global challenges.</w:t>
      </w:r>
    </w:p>
    <w:p>
      <w:pPr>
        <w:pStyle w:val="BodyText"/>
      </w:pPr>
      <w:r>
        <w:t xml:space="preserve">My journey as a Mathematician began in my childhood home in Coral Gables, where I first discovered the elegance of patterns while solving intricate puzzles with my grandfather, a retired engineering professor. This early fascination blossomed during my undergraduate studies at Florida International University (FIU), where I pursued a Bachelor of Science in Mathematics with honors. My academic trajectory has been meticulously shaped by rigorous coursework in abstract algebra, differential geometry, and computational mathematics—subjects that have not only deepened my theoretical understanding but also revealed the practical power of mathematical modeling in real-world contexts. I graduated with a 3.92/4.0 GPA while serving as a teaching assistant for linear algebra, mentoring over 75 students through complex problem-solving sessions.</w:t>
      </w:r>
    </w:p>
    <w:p>
      <w:pPr>
        <w:pStyle w:val="BodyText"/>
      </w:pPr>
      <w:r>
        <w:t xml:space="preserve">What distinguishes my path as a Mathematician is not merely academic excellence but an unwavering commitment to interdisciplinary application. Last summer, I collaborated with the University of Miami’s Institute for Data Science and Computing on a project analyzing predictive models for urban traffic flow in Miami-Dade County. This experience was pivotal—I developed machine learning algorithms that reduced congestion predictions by 32% compared to existing models, demonstrating how mathematical rigor can directly enhance community well-being. The project required me to bridge pure mathematics with computer science and public policy, reinforcing my belief that the most impactful work of a Mathematician occurs at the intersection of theory and societal need.</w:t>
      </w:r>
    </w:p>
    <w:p>
      <w:pPr>
        <w:pStyle w:val="BodyText"/>
      </w:pPr>
      <w:r>
        <w:t xml:space="preserve">My vision for growth centers on Miami’s unique position as a nexus for mathematical innovation within the United States. The University of Miami’s Department of Mathematics stands at the forefront with its world-class faculty, including Dr. Maria Lopez (stochastic processes) and Dr. David Chen (computational topology), whose work aligns precisely with my research interests in geometric probability theory. I am particularly eager to contribute to their NSF-funded project on "Mathematical Modeling of Coastal Climate Systems," which directly addresses Miami’s existential challenges from sea-level rise. This scholarship would provide critical resources to advance this research while allowing me to engage with Miami’s dynamic academic community—where collaborations span the Frost School of Music (mathematical acoustics), the Rosenstiel School of Marine Science, and local tech startups like KrypCer.</w:t>
      </w:r>
    </w:p>
    <w:p>
      <w:pPr>
        <w:pStyle w:val="BodyText"/>
      </w:pPr>
      <w:r>
        <w:t xml:space="preserve">As a Mathematician, I understand that true progress requires both intellectual depth and cultural humility. Growing up in Miami’s diverse neighborhoods—attending public schools in Little Havana before entering FIU—I’ve witnessed firsthand how mathematical literacy empowers marginalized communities. I’ve volunteered with "Math for All," a nonprofit that provides free tutoring to underserved students across South Florida, helping them overcome math anxiety through culturally relevant problem-solving. This work has taught me that the highest purpose of mathematics is service, and I aim to extend this mission through my scholarship-funded research on equitable algorithmic design for public transportation systems in Miami.</w:t>
      </w:r>
    </w:p>
    <w:p>
      <w:pPr>
        <w:pStyle w:val="BodyText"/>
      </w:pPr>
      <w:r>
        <w:t xml:space="preserve">My academic record speaks to my potential: I’ve published two peer-reviewed papers (one co-authored with Dr. Chen at UM), presented at the 2023 AMS Southeastern Section Meeting, and earned an NSF Graduate Research Fellowship honorable mention. Yet my greatest asset remains my unwavering focus on Miami’s unique context as a city where mathematics transcends academia—it fuels our economy, shapes our climate resilience strategies, and unites our multicultural society. The United States Miami landscape offers a living laboratory for mathematical application that no other city in America provides: from the coral reef monitoring systems of the Florida Keys to the financial algorithms powering South Beach’s tourism economy.</w:t>
      </w:r>
    </w:p>
    <w:p>
      <w:pPr>
        <w:pStyle w:val="BodyText"/>
      </w:pPr>
      <w:r>
        <w:t xml:space="preserve">I am not merely applying for this Scholarship Application Letter; I am committing to become a lifelong contributor to Miami’s mathematical ecosystem. This scholarship would enable me to fully immerse myself in collaborative projects like UM’s "Mathematical Innovation Hub" and mentorship programs that nurture the next generation of Miami-based Mathematicians. As an immigrant child who now calls South Florida home, I embody the spirit of innovation this city represents—a place where mathematics isn’t just studied, but woven into the fabric of our daily lives to build a more equitable future.</w:t>
      </w:r>
    </w:p>
    <w:p>
      <w:pPr>
        <w:pStyle w:val="BodyText"/>
      </w:pPr>
      <w:r>
        <w:t xml:space="preserve">With gratitude for your consideration, I have attached my CV, three letters of recommendation (including one from Dr. Chen), and my research proposal on "Geometric Approaches to Urban Sustainability." I am eager to discuss how my background as a Mathematician deeply rooted in United States Miami can contribute to your mission of advancing mathematical excellence in service of our community.</w:t>
      </w:r>
    </w:p>
    <w:p>
      <w:pPr>
        <w:pStyle w:val="BodyText"/>
      </w:pPr>
      <w:r>
        <w:t xml:space="preserve">Respectfully,</w:t>
      </w:r>
    </w:p>
    <w:p>
      <w:pPr>
        <w:pStyle w:val="BodyText"/>
      </w:pPr>
      <w:r>
        <w:t xml:space="preserve">Alexandra Chen</w:t>
      </w:r>
    </w:p>
    <w:p>
      <w:pPr>
        <w:pStyle w:val="BodyText"/>
      </w:pPr>
      <w:r>
        <w:t xml:space="preserve">Undergraduate Research Fellow, Florida International University</w:t>
      </w:r>
    </w:p>
    <w:p>
      <w:pPr>
        <w:pStyle w:val="BodyText"/>
      </w:pPr>
      <w:r>
        <w:t xml:space="preserve">Miami, FL 33199 | alex.chen@fiu.edu | (305) 555-0198</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Scholarship Application Letter</dc:title>
  <dc:creator/>
  <dc:language>en</dc:language>
  <cp:keywords/>
  <dcterms:created xsi:type="dcterms:W3CDTF">2025-12-09T20:06:53Z</dcterms:created>
  <dcterms:modified xsi:type="dcterms:W3CDTF">2025-12-09T20:06:53Z</dcterms:modified>
</cp:coreProperties>
</file>

<file path=docProps/custom.xml><?xml version="1.0" encoding="utf-8"?>
<Properties xmlns="http://schemas.openxmlformats.org/officeDocument/2006/custom-properties" xmlns:vt="http://schemas.openxmlformats.org/officeDocument/2006/docPropsVTypes"/>
</file>