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Australia</w:t>
      </w:r>
      <w:r>
        <w:t xml:space="preserve"> </w:t>
      </w:r>
      <w:r>
        <w:t xml:space="preserve">Brisbane</w:t>
      </w:r>
    </w:p>
    <w:bookmarkStart w:id="21" w:name="Xca0c8c468fbb3103a97578280d2ded6ac60802a"/>
    <w:p>
      <w:pPr>
        <w:pStyle w:val="Heading1"/>
      </w:pPr>
      <w:r>
        <w:t xml:space="preserve">Scholarship Application Letter for Automotive Mechanic Training in Brisbane, Australia</w:t>
      </w:r>
    </w:p>
    <w:p>
      <w:pPr>
        <w:pStyle w:val="FirstParagraph"/>
      </w:pPr>
      <w:r>
        <w:t xml:space="preserve">Date: October 26, 2023</w:t>
      </w:r>
    </w:p>
    <w:p>
      <w:pPr>
        <w:pStyle w:val="BodyText"/>
      </w:pPr>
      <w:r>
        <w:t xml:space="preserve">Mr. David Thompson</w:t>
      </w:r>
    </w:p>
    <w:p>
      <w:pPr>
        <w:pStyle w:val="BodyText"/>
      </w:pPr>
      <w:r>
        <w:t xml:space="preserve">Scholarship Committee Chairperson</w:t>
      </w:r>
    </w:p>
    <w:p>
      <w:pPr>
        <w:pStyle w:val="BodyText"/>
      </w:pPr>
      <w:r>
        <w:t xml:space="preserve">Australian Automotive Skills Foundation (AASF)</w:t>
      </w:r>
    </w:p>
    <w:p>
      <w:pPr>
        <w:pStyle w:val="BodyText"/>
      </w:pPr>
      <w:r>
        <w:t xml:space="preserve">150 Queen Street, Brisbane QLD 4000</w:t>
      </w:r>
    </w:p>
    <w:bookmarkStart w:id="20" w:name="X58ce95d7ffc3e6d803752ce7f6609e2698786ed"/>
    <w:p>
      <w:pPr>
        <w:pStyle w:val="Heading2"/>
      </w:pPr>
      <w:r>
        <w:t xml:space="preserve">Subject: Application for the Queensland Automotive Excellence Scholarship</w:t>
      </w:r>
    </w:p>
    <w:p>
      <w:pPr>
        <w:pStyle w:val="FirstParagraph"/>
      </w:pPr>
      <w:r>
        <w:t xml:space="preserve">Dear Mr. Thompson and Esteemed Members of the Scholarship Committee,</w:t>
      </w:r>
    </w:p>
    <w:p>
      <w:pPr>
        <w:pStyle w:val="BodyText"/>
      </w:pPr>
      <w:r>
        <w:t xml:space="preserve">I am writing with profound enthusiasm to submit my application for the Queensland Automotive Excellence Scholarship, a pivotal opportunity that will empower me to pursue advanced training as a certified automotive mechanic at TAFE Queensland's Brisbane campus. As an aspiring trade professional deeply committed to mastering the complexities of modern vehicle systems, I have meticulously aligned my educational goals with the strategic needs of Australia's rapidly evolving automotive industry—particularly in Brisbane, where skilled mechanics are urgently required to support our growing urban infrastructure and transport network.</w:t>
      </w:r>
    </w:p>
    <w:p>
      <w:pPr>
        <w:pStyle w:val="BodyText"/>
      </w:pPr>
      <w:r>
        <w:t xml:space="preserve">My journey toward becoming a mechanic began during my high school years in regional Queensland, where I spent weekends volunteering at "Brisbane West Auto Care," a family-owned workshop serving the inner-city communities. While assisting with basic maintenance tasks like oil changes and tire rotations, I discovered an intrinsic passion for diagnosing mechanical issues through systematic observation and technical problem-solving. I rapidly progressed to learning how to interpret diagnostic trouble codes using OBD-II scanners, rebuild engine components under the guidance of senior technicians, and adhere to strict safety protocols required by Australian Standards (AS/NZS 3000). This hands-on experience instilled in me not just technical proficiency but also an unwavering respect for precision—a quality that defines excellence in Australia's automotive sector.</w:t>
      </w:r>
    </w:p>
    <w:p>
      <w:pPr>
        <w:pStyle w:val="BodyText"/>
      </w:pPr>
      <w:r>
        <w:t xml:space="preserve">What sets my application apart is my strategic vision for contributing to Brisbane’s unique mechanical landscape. As the capital city of Queensland, Brisbane experiences intense vehicle usage due to its expanding population (projected 3.5 million by 2040), heavy reliance on transport infrastructure like the Gateway Motorway, and increasing adoption of electric vehicles (EVs) through initiatives like Brisbane City Council's EV Charging Network Expansion. I recognize that today's mechanic must be adept at servicing both traditional internal combustion engines and emerging technologies such as hybrid systems. My academic record reflects this dual focus: I completed a Certificate III in Automotive Mechanical Technology with distinction, achieving 92% in my final assessment where I demonstrated proficiency in diagnosing complex electrical faults—a skill directly applicable to Brisbane's growing fleet of modern vehicles.</w:t>
      </w:r>
    </w:p>
    <w:p>
      <w:pPr>
        <w:pStyle w:val="BodyText"/>
      </w:pPr>
      <w:r>
        <w:t xml:space="preserve">The Queensland Automotive Skills Foundation's commitment to closing the skilled trades gap resonates deeply with my personal mission. According to the Australian Government’s Job Outlook 2023, demand for automotive technicians will grow by 14% nationally by 2030, with Brisbane experiencing a shortage of over 5,800 qualified professionals. I am determined to fill this critical void not merely as a technician but as an advocate for sustainable mobility solutions. My goal is to specialize in EV maintenance—a rapidly expanding niche where Brisbane is positioning itself as a national leader through partnerships like the Queensland Government’s "Clean Energy and Transport Plan." I have already initiated self-study on battery safety protocols and regenerative braking systems, preparing myself to excel in TAFE Queensland's specialized EV module.</w:t>
      </w:r>
    </w:p>
    <w:p>
      <w:pPr>
        <w:pStyle w:val="BodyText"/>
      </w:pPr>
      <w:r>
        <w:t xml:space="preserve">This scholarship represents far more than financial assistance; it is an investment in Brisbane's future mobility ecosystem. The $15,000 award will directly cover tuition fees for the Certificate IV in Automotive Advanced Mechanical Technology (23679QLD) at TAFE Brisbane’s Eagle Farm campus—a program renowned for its industry-aligned curriculum and partnerships with Toyota Australia and Ford Queensland. Crucially, it will enable me to participate in the mandatory 160-hour workplace placement at a certified workshop within Brisbane's metropolitan area, ensuring my training remains grounded in real-world contexts like managing high-volume repair centers or adapting to Brisbane's unique environmental challenges (e.g., humidity-related component corrosion). Without this support, I would face significant barriers: as the first in my family to pursue tertiary education and with limited financial resources from my rural background, the $9,000 annual fee would otherwise require me to work 25+ hours weekly—directly compromising my academic performance.</w:t>
      </w:r>
    </w:p>
    <w:p>
      <w:pPr>
        <w:pStyle w:val="BodyText"/>
      </w:pPr>
      <w:r>
        <w:t xml:space="preserve">My commitment to excellence is underscored by a recent achievement: I designed and executed a community-based mobile maintenance program for elderly residents in Ipswich (a Brisbane suburb), providing free safety checks on aging vehicles. This initiative—funded through a $500 local Rotary Club grant I secured—served 42 households, reducing road safety risks while earning me recognition as "Young Innovator of the Year" by the Queensland Automotive Council. It demonstrated my ability to merge technical expertise with community impact—a value central to Australia's vocational training ethos.</w:t>
      </w:r>
    </w:p>
    <w:p>
      <w:pPr>
        <w:pStyle w:val="BodyText"/>
      </w:pPr>
      <w:r>
        <w:t xml:space="preserve">Looking ahead, I envision establishing a Brisbane-based workshop specializing in sustainable automotive solutions within five years of qualification. My business plan includes integrating AI-powered diagnostic tools and offering subsidized EV maintenance for low-income families—addressing two critical needs identified by the City of Brisbane’s 2030 Sustainability Strategy. I have already begun networking with local stakeholders, including attending workshops hosted by the Australian Automotive Industry Council (AAIC) at Brisbane Convention Centre, where I presented on "EV Readiness in Regional Australia."</w:t>
      </w:r>
    </w:p>
    <w:p>
      <w:pPr>
        <w:pStyle w:val="BodyText"/>
      </w:pPr>
      <w:r>
        <w:t xml:space="preserve">Choosing me as your scholarship recipient means investing in a future mechanic who embodies Queensland's spirit of innovation and resilience. I have not merely applied for this opportunity—I have prepared for it through rigorous self-directed study, community engagement, and an unwavering focus on Brisbane’s automotive needs. With the AASF’s support, I will graduate as a qualified professional ready to strengthen Australia's mobility sector while contributing meaningfully to our city's sustainable growth.</w:t>
      </w:r>
    </w:p>
    <w:p>
      <w:pPr>
        <w:pStyle w:val="BodyText"/>
      </w:pPr>
      <w:r>
        <w:t xml:space="preserve">Thank you for considering my application. I welcome the opportunity to discuss how my dedication aligns with your mission at your earliest convenience. My resume and supporting documents are attached for your review.</w:t>
      </w:r>
    </w:p>
    <w:p>
      <w:pPr>
        <w:pStyle w:val="BodyText"/>
      </w:pPr>
      <w:r>
        <w:t xml:space="preserve">Sincerely,</w:t>
      </w:r>
    </w:p>
    <w:p>
      <w:pPr>
        <w:pStyle w:val="BodyText"/>
      </w:pPr>
      <w:r>
        <w:t xml:space="preserve">Alex Chen</w:t>
      </w:r>
    </w:p>
    <w:p>
      <w:pPr>
        <w:pStyle w:val="BodyText"/>
      </w:pPr>
      <w:r>
        <w:t xml:space="preserve">Phone: +61 400 XXX XXX | Email: alex.chen@email.com</w:t>
      </w:r>
    </w:p>
    <w:p>
      <w:pPr>
        <w:pStyle w:val="BodyText"/>
      </w:pPr>
      <w:r>
        <w:t xml:space="preserve">Address: 27 Greenway Street, South Brisbane QLD 4101</w:t>
      </w:r>
    </w:p>
    <w:p>
      <w:pPr>
        <w:pStyle w:val="BodyText"/>
      </w:pPr>
      <w:r>
        <w:rPr>
          <w:bCs/>
          <w:b/>
        </w:rPr>
        <w:t xml:space="preserve">Word Count:</w:t>
      </w:r>
      <w:r>
        <w:t xml:space="preserve"> </w:t>
      </w:r>
      <w:r>
        <w:t xml:space="preserve">867 words</w:t>
      </w:r>
    </w:p>
    <w:p>
      <w:pPr>
        <w:pStyle w:val="BodyText"/>
      </w:pPr>
      <w:r>
        <w:rPr>
          <w:bCs/>
          <w:b/>
        </w:rPr>
        <w:t xml:space="preserve">Note:</w:t>
      </w:r>
      <w:r>
        <w:t xml:space="preserve"> </w:t>
      </w:r>
      <w:r>
        <w:t xml:space="preserve">This Scholarship Application Letter integrates "Scholarship Application Letter" as the document title, emphasizes "Mechanic" through technical context and career goals, and centers all narrative around "Australia Brisbane" with location-specific industry needs, infrastructure challenges,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Australia Brisbane</dc:title>
  <dc:creator/>
  <cp:keywords/>
  <dcterms:created xsi:type="dcterms:W3CDTF">2025-12-09T20:07:07Z</dcterms:created>
  <dcterms:modified xsi:type="dcterms:W3CDTF">2025-12-09T20:07:07Z</dcterms:modified>
</cp:coreProperties>
</file>

<file path=docProps/custom.xml><?xml version="1.0" encoding="utf-8"?>
<Properties xmlns="http://schemas.openxmlformats.org/officeDocument/2006/custom-properties" xmlns:vt="http://schemas.openxmlformats.org/officeDocument/2006/docPropsVTypes"/>
</file>