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r>
        <w:t xml:space="preserve"> </w:t>
      </w:r>
      <w:r>
        <w:t xml:space="preserve">Training</w:t>
      </w:r>
    </w:p>
    <w:bookmarkStart w:id="21" w:name="X560253834e05347e3411f6a2c2f0354e29ee606"/>
    <w:p>
      <w:pPr>
        <w:pStyle w:val="Heading1"/>
      </w:pPr>
      <w:r>
        <w:t xml:space="preserve">Scholarship Application Letter for Automotive Mechanic Training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Automotive Excellence Foundation (FAEF)</w:t>
      </w:r>
      <w:r>
        <w:br/>
      </w:r>
      <w:r>
        <w:t xml:space="preserve">Alte Oper Platz 1</w:t>
      </w:r>
      <w:r>
        <w:br/>
      </w:r>
      <w:r>
        <w:t xml:space="preserve">60313 Frankfurt am Main</w:t>
      </w:r>
      <w:r>
        <w:br/>
      </w:r>
      <w:r>
        <w:t xml:space="preserve">Germany</w:t>
      </w:r>
    </w:p>
    <w:bookmarkStart w:id="20" w:name="Xfd8017ff24280314349a704892e5616a7497d27"/>
    <w:p>
      <w:pPr>
        <w:pStyle w:val="Heading2"/>
      </w:pPr>
      <w:r>
        <w:t xml:space="preserve">Subject: Formal Application for Scholarship to Pursue Advanced Mechanic Training in Germany Frankfurt</w:t>
      </w:r>
    </w:p>
    <w:p>
      <w:pPr>
        <w:pStyle w:val="FirstParagraph"/>
      </w:pPr>
      <w:r>
        <w:t xml:space="preserve">Dear Scholarship Committee,</w:t>
      </w:r>
    </w:p>
    <w:p>
      <w:pPr>
        <w:pStyle w:val="BodyText"/>
      </w:pPr>
      <w:r>
        <w:t xml:space="preserve">I am writing to submit my formal application for the Automotive Vocational Excellence Scholarship, with the profound ambition of advancing my career as a certified</w:t>
      </w:r>
      <w:r>
        <w:t xml:space="preserve"> </w:t>
      </w:r>
      <w:r>
        <w:rPr>
          <w:bCs/>
          <w:b/>
        </w:rPr>
        <w:t xml:space="preserve">Mechanic</w:t>
      </w:r>
      <w:r>
        <w:t xml:space="preserve"> </w:t>
      </w:r>
      <w:r>
        <w:t xml:space="preserve">within Germany's premier automotive hub—Frankfurt am Main. This letter represents not merely an application, but a testament to my unwavering commitment to mastering automotive technology in one of Europe’s most dynamic industrial centers. As I prepare for this transformative journey, I believe the strategic alignment between my professional trajectory and Frankfurt’s leadership in automotive innovation makes me an ideal candidate for this prestigious</w:t>
      </w:r>
      <w:r>
        <w:t xml:space="preserve"> </w:t>
      </w:r>
      <w:r>
        <w:rPr>
          <w:iCs/>
          <w:i/>
        </w:rPr>
        <w:t xml:space="preserve">Scholarship Application Letter</w:t>
      </w:r>
      <w:r>
        <w:t xml:space="preserve">.</w:t>
      </w:r>
    </w:p>
    <w:p>
      <w:pPr>
        <w:pStyle w:val="BodyText"/>
      </w:pPr>
      <w:r>
        <w:t xml:space="preserve">My fascination with mechanical systems began at age 14 when I disassembled and rebuilt a vintage motorcycle in my family’s garage. This early curiosity evolved into a four-year vocational apprenticeship at the National Automotive Institute in Mumbai, where I earned dual certifications in diesel engine repair and computerized diagnostic systems. During this period, I honed skills across 30+ vehicle models—from commercial fleets to luxury sedans—and consistently ranked among the top 5% of my cohort for precision work and problem-solving efficiency. However, I realized that to contribute meaningfully to the future of automotive engineering, I required exposure to Germany’s world-class training methodologies and cutting-edge industrial ecosystems—a vision that crystallized during my research on Frankfurt’s role in shaping global mobility.</w:t>
      </w:r>
    </w:p>
    <w:p>
      <w:pPr>
        <w:pStyle w:val="BodyText"/>
      </w:pPr>
      <w:r>
        <w:t xml:space="preserve">Germany holds a unique position in the automotive industry as home to iconic brands like Mercedes-Benz, Porsche, and BMW—whose headquarters are strategically positioned within 100 kilometers of Frankfurt. This geographical advantage makes</w:t>
      </w:r>
      <w:r>
        <w:t xml:space="preserve"> </w:t>
      </w:r>
      <w:r>
        <w:rPr>
          <w:bCs/>
          <w:b/>
        </w:rPr>
        <w:t xml:space="preserve">Germany Frankfurt</w:t>
      </w:r>
      <w:r>
        <w:t xml:space="preserve"> </w:t>
      </w:r>
      <w:r>
        <w:t xml:space="preserve">the optimal environment for vocational mastery. The city’s proximity to the European Automotive Cluster (EAC), its advanced technical universities (such as TU Darmstadt’s automotive programs), and its status as Germany’s financial nerve center create an unparalleled ecosystem for technicians seeking to bridge theoretical knowledge with real-world innovation. Frankfurt isn’t just a location; it is where automotive technology converges with finance, sustainability, and digital transformation—exactly the environment I aim to immerse myself in through this scholarship.</w:t>
      </w:r>
    </w:p>
    <w:p>
      <w:pPr>
        <w:pStyle w:val="BodyText"/>
      </w:pPr>
      <w:r>
        <w:t xml:space="preserve">My research into Frankfurt’s technical education landscape revealed that the "Advanced Automotive Systems Program" at the Frankfurt Institute of Applied Technology (FIAT) directly addresses my professional needs. This program integrates AI-driven diagnostics, electric vehicle (EV) powertrain systems, and sustainable repair protocols—precisely where I see the industry evolving. The curriculum’s emphasis on hands-on workshops with original equipment manufacturer (OEM) tools aligns perfectly with my goal to become a certified specialist in next-generation mobility solutions. However, the financial barrier of €18,500 for tuition, materials, and certification exams remains significant without external support. This is where your scholarship becomes indispensable: it would not only cover 75% of my training costs but also provide access to FIAT’s industry partnerships—something I cannot secure independently.</w:t>
      </w:r>
    </w:p>
    <w:p>
      <w:pPr>
        <w:pStyle w:val="BodyText"/>
      </w:pPr>
      <w:r>
        <w:t xml:space="preserve">I understand that Germany’s automotive sector faces a critical shortage of skilled technicians, especially in EV and hybrid systems. According to the German Automotive Industry Association (VDA), over 300,000 new technician roles will open by 2027—yet only 65% of training positions are filled. My aspiration is to address this gap head-on. In Frankfurt specifically, I intend to work with companies like Bosch or Continental at their R&amp;D facilities in the city’s industrial zones, where I can contribute to projects developing modular EV repair systems. My long-term vision includes founding a mobile technician service specializing in sustainable fleet maintenance—a concept directly inspired by Frankfurt’s circular economy initiatives. This scholarship is the catalyst that will turn my technical proficiency into tangible industry impact.</w:t>
      </w:r>
    </w:p>
    <w:p>
      <w:pPr>
        <w:pStyle w:val="BodyText"/>
      </w:pPr>
      <w:r>
        <w:t xml:space="preserve">What distinguishes me as a candidate is my proven ability to thrive in Germany’s rigorous vocational culture. I have completed German language courses at B1 level (Goethe Institute) and am currently studying automotive terminology through the DSD German Language Certification Program. I also completed a six-month internship at a Frankfurt-based auto parts distributor, where I assisted with cross-border logistics for BMW dealerships—experiencing firsthand how precision, efficiency, and cultural collaboration define the city’s professional ethos. During this time, I observed that Frankfurt technicians don’t just fix cars; they solve mobility puzzles through data analytics and sustainability frameworks. This mindset is now central to my own work philosophy.</w:t>
      </w:r>
    </w:p>
    <w:p>
      <w:pPr>
        <w:pStyle w:val="BodyText"/>
      </w:pPr>
      <w:r>
        <w:t xml:space="preserve">Investing in my training represents an investment in Germany’s automotive future. As a recipient of this scholarship, I commit to: (1) Achieving certification within FIAT’s 12-month accelerated program; (2) Completing a capstone project on EV battery diagnostics for Frankfurt’s municipal fleet; and (3) Contributing 50 hours/year to technical workshops at local vocational schools. I envision becoming a mentor for young mechanics in Frankfurt, fostering the same passion that ignited my career. Moreover, my presence in</w:t>
      </w:r>
      <w:r>
        <w:t xml:space="preserve"> </w:t>
      </w:r>
      <w:r>
        <w:rPr>
          <w:bCs/>
          <w:b/>
        </w:rPr>
        <w:t xml:space="preserve">Germany Frankfurt</w:t>
      </w:r>
      <w:r>
        <w:t xml:space="preserve"> </w:t>
      </w:r>
      <w:r>
        <w:t xml:space="preserve">will strengthen the city’s reputation as a talent magnet for global automotive innovation—a value that extends far beyond individual achievement.</w:t>
      </w:r>
    </w:p>
    <w:p>
      <w:pPr>
        <w:pStyle w:val="BodyText"/>
      </w:pPr>
      <w:r>
        <w:t xml:space="preserve">The journey to excellence as a mechanic demands more than technical skill; it requires immersion in an ecosystem where innovation is institutionalized. Frankfurt offers precisely this environment, and this scholarship would grant me access to its heart. I have attached my complete portfolio—including certificates, internship reports, language proficiency credentials, and a detailed training budget—for your review. I welcome the opportunity to discuss how my dedication to automotive excellence aligns with the goals of the Frankfurt Automotive Excellence Foundation.</w:t>
      </w:r>
    </w:p>
    <w:p>
      <w:pPr>
        <w:pStyle w:val="BodyText"/>
      </w:pPr>
      <w:r>
        <w:t xml:space="preserve">Thank you for considering my application as a future contributor to</w:t>
      </w:r>
      <w:r>
        <w:t xml:space="preserve"> </w:t>
      </w:r>
      <w:r>
        <w:rPr>
          <w:bCs/>
          <w:b/>
        </w:rPr>
        <w:t xml:space="preserve">Mechanic</w:t>
      </w:r>
      <w:r>
        <w:t xml:space="preserve"> </w:t>
      </w:r>
      <w:r>
        <w:t xml:space="preserve">excellence in</w:t>
      </w:r>
      <w:r>
        <w:t xml:space="preserve"> </w:t>
      </w:r>
      <w:r>
        <w:rPr>
          <w:bCs/>
          <w:b/>
        </w:rPr>
        <w:t xml:space="preserve">Germany Frankfurt</w:t>
      </w:r>
      <w:r>
        <w:t xml:space="preserve">. I look forward to potentially serving alongside industry pioneers who are redefining mobility for generations.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fulfilling the minimum requirement while maintaining focus on all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 Training</dc:title>
  <dc:creator/>
  <dc:language>en</dc:language>
  <cp:keywords/>
  <dcterms:created xsi:type="dcterms:W3CDTF">2025-12-09T15:40:13Z</dcterms:created>
  <dcterms:modified xsi:type="dcterms:W3CDTF">2025-12-09T15:40:13Z</dcterms:modified>
</cp:coreProperties>
</file>

<file path=docProps/custom.xml><?xml version="1.0" encoding="utf-8"?>
<Properties xmlns="http://schemas.openxmlformats.org/officeDocument/2006/custom-properties" xmlns:vt="http://schemas.openxmlformats.org/officeDocument/2006/docPropsVTypes"/>
</file>