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Mechanic</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Automotive Mechanics Training Program at Tel Aviv Technical Institute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scholarship-committee"/>
    <w:p>
      <w:pPr>
        <w:pStyle w:val="Heading2"/>
      </w:pPr>
      <w:r>
        <w:t xml:space="preserve">Scholarship Committee</w:t>
      </w:r>
    </w:p>
    <w:p>
      <w:pPr>
        <w:pStyle w:val="FirstParagraph"/>
      </w:pPr>
      <w:r>
        <w:t xml:space="preserve">Tel Aviv Technical Institute Scholarship Division</w:t>
      </w:r>
    </w:p>
    <w:p>
      <w:pPr>
        <w:pStyle w:val="BodyText"/>
      </w:pPr>
      <w:r>
        <w:t xml:space="preserve">17 Ben Yehuda Street, Tel Aviv-Yafo, Israel</w:t>
      </w:r>
    </w:p>
    <w:p>
      <w:pPr>
        <w:pStyle w:val="BodyText"/>
      </w:pPr>
      <w:r>
        <w:t xml:space="preserve">Dear Scholarship Committee,</w:t>
      </w:r>
    </w:p>
    <w:bookmarkEnd w:id="21"/>
    <w:p>
      <w:pPr>
        <w:pStyle w:val="BodyText"/>
      </w:pPr>
      <w:r>
        <w:t xml:space="preserve">I am writing with profound enthusiasm to submit my application for the prestigious Automotive Mechanics Education Scholarship at the Tel Aviv Technical Institute in Israel, Tel Aviv. As a dedicated aspiring mechanic from [Your Country], I have meticulously prepared this Scholarship Application Letter to articulate how this opportunity will transform my vocational journey and enable me to contribute meaningfully to Israel's dynamic automotive sector while embracing the cultural richness of Tel Aviv.</w:t>
      </w:r>
    </w:p>
    <w:p>
      <w:pPr>
        <w:pStyle w:val="BodyText"/>
      </w:pPr>
      <w:r>
        <w:t xml:space="preserve">My fascination with mechanical systems began at age 12 when I dismantled and rebuilt my father's vintage motorcycle in our garage. This early passion evolved into a disciplined pursuit: I earned a foundational certificate in Automotive Technology from [Your Local Institution] at age 18, followed by two years as an apprentice mechanic specializing in European and Asian vehicle systems. During this period, I mastered diagnostics using OBD-II scanners, precision engine overhauls, and advanced electrical system repairs. Yet I recognized that to excel in today's technology-driven industry—where hybrid and electric vehicles dominate—I require specialized training unavailable in my home country. This realization crystallized when I learned about the Tel Aviv Technical Institute's cutting-edge curriculum focused on sustainable automotive engineering, precisely aligned with Israel's national transition toward green mobility solutions.</w:t>
      </w:r>
    </w:p>
    <w:p>
      <w:pPr>
        <w:pStyle w:val="BodyText"/>
      </w:pPr>
      <w:r>
        <w:t xml:space="preserve">Why Tel Aviv? The city represents a unique confluence of innovation and opportunity for mechanics like me. As Israel's economic and technological capital, Tel Aviv hosts 37% of the nation's automotive R&amp;D centers, including major facilities from companies like Mobileye and startup incubators developing AI-driven vehicle diagnostics. The city's commitment to "Green Mobility" initiatives—such as its ambitious goal to have 100% electric public transport by 2035—creates an unparalleled learning environment for mechanics seeking expertise in next-generation systems. Studying in Tel Aviv means gaining hands-on experience with the very technologies shaping Israel's transportation future, from EV battery management systems to autonomous vehicle maintenance protocols. Unlike static academic environments elsewhere, Tel Aviv's vibrant ecosystem offers daily exposure to industry leaders through workshops at the Tel Aviv Innovation Center and partnerships with manufacturers like BMW Israel and DAF Trucks.</w:t>
      </w:r>
    </w:p>
    <w:p>
      <w:pPr>
        <w:pStyle w:val="BodyText"/>
      </w:pPr>
      <w:r>
        <w:t xml:space="preserve">My career vision extends beyond technical proficiency; I aim to establish a community-focused repair hub in my hometown that integrates sustainable practices. However, without advanced training in electric vehicle (EV) technology—a critical gap in my current skillset—I cannot achieve this mission. The Tel Aviv Technical Institute's 18-month Advanced Automotive Mechanics Program (with full EV/hybrid specialization) is the only program I've identified that delivers this precise expertise through its mandatory 600-hour internship at certified service centers across Tel Aviv-Yafo. This practical focus addresses my greatest challenge: learning to service complex battery systems and regenerative braking mechanisms in real-world settings, which are rarely covered comprehensively in introductory programs back home.</w:t>
      </w:r>
    </w:p>
    <w:p>
      <w:pPr>
        <w:pStyle w:val="BodyText"/>
      </w:pPr>
      <w:r>
        <w:t xml:space="preserve">I am acutely aware that this Scholarship Application Letter must demonstrate not just need, but strategic alignment with Israel's educational priorities. The Institute's scholarship criteria emphasize "candidates who will drive local industry innovation," and my background directly supports this. During my apprenticeship, I developed a low-cost diagnostic tool for identifying electrical faults in aging vehicle networks—a project later adopted by two local garages to reduce repair times by 25%. In Tel Aviv, I plan to expand this work under Professor Avi Cohen's EV diagnostics research group. My long-term goal is to train 50+ mechanics annually in sustainable practices through a nonprofit I'll launch, directly supporting Israel's "Green Car Initiative" while creating job opportunities for marginalized communities in developing regions.</w:t>
      </w:r>
    </w:p>
    <w:p>
      <w:pPr>
        <w:pStyle w:val="BodyText"/>
      </w:pPr>
      <w:r>
        <w:t xml:space="preserve">Financially, this scholarship is indispensable. The full tuition and living expenses for the program exceed $22,000 USD—far beyond my family's means without significant loans. I have saved $3,500 through weekend work at a local auto shop, but this would still leave me with unsustainable debt. The scholarship would eliminate this barrier while allowing me to fully engage with Tel Aviv's professional network: attending the annual Israel AutoTech Summit in Tel Aviv, participating in the Ministry of Transportation's EV pilot programs, and connecting with industry mentors like Sharon Levit of ZAP Motors. Critically, as a non-EU citizen, I lack work authorization during studies; this scholarship would be my sole pathway to gain these qualifications without financial hardship.</w:t>
      </w:r>
    </w:p>
    <w:p>
      <w:pPr>
        <w:pStyle w:val="BodyText"/>
      </w:pPr>
      <w:r>
        <w:t xml:space="preserve">My commitment to Tel Aviv extends beyond education—it is a cultural immersion. I have studied Hebrew for two years (currently at B1 level) and participated in the "Machon L'Yeladim" youth exchange program that fostered my understanding of Israeli society. Tel Aviv's cosmopolitan spirit—where 40% of residents are immigrants, and neighborhoods like Neve Tzedek blend historic architecture with tech innovation—mirrors my own background as a first-generation immigrant in [Your Country]. I am eager to contribute to this community through the Institute's volunteer program at "Mechanics for All," which repairs vehicles for low-income Tel Aviv residents. This service aligns with Israel's core value of *tikkun olam* (repairing the world), and I believe my multilingual skills (English, Spanish, and basic Hebrew) will strengthen this initiative.</w:t>
      </w:r>
    </w:p>
    <w:p>
      <w:pPr>
        <w:pStyle w:val="BodyText"/>
      </w:pPr>
      <w:r>
        <w:t xml:space="preserve">Choosing me as a scholarship recipient represents an investment in three critical priorities: advancing Israel's position as a leader in sustainable automotive technology, diversifying the nation's skilled workforce with globally minded technicians, and fostering international collaboration through education. My technical foundation is strong, my motivation is unwavering, and my vision for applying these skills in Israel Tel Aviv—both during studies and post-graduation—directly supports the Institute's mission. I have attached comprehensive documents including letters of recommendation from [Name], Head Mechanic at [Local Garage], and a detailed study plan aligned with the Institute's curriculum.</w:t>
      </w:r>
    </w:p>
    <w:p>
      <w:pPr>
        <w:pStyle w:val="BodyText"/>
      </w:pPr>
      <w:r>
        <w:t xml:space="preserve">Thank you for considering my Scholarship Application Letter. I am prepared to discuss how my background in automotive mechanics, combined with this opportunity in Israel Tel Aviv, will create lasting impact for both the local community and global automotive advancement. I eagerly await the possibility of contributing to Tel Aviv's engineering legacy while learning from its world-class experts.</w:t>
      </w:r>
    </w:p>
    <w:p>
      <w:pPr>
        <w:pStyle w:val="BodyText"/>
      </w:pPr>
      <w:r>
        <w:t xml:space="preserve">Sincerely,</w:t>
      </w:r>
    </w:p>
    <w:p>
      <w:pPr>
        <w:pStyle w:val="BodyText"/>
      </w:pPr>
      <w:r>
        <w:t xml:space="preserve">[Your Full Name]</w:t>
      </w:r>
    </w:p>
    <w:p>
      <w:pPr>
        <w:pStyle w:val="BodyText"/>
      </w:pPr>
      <w:r>
        <w:t xml:space="preserve">Automotive Mechanics Trainee, Tel Aviv Technical Institute Scholarship Candidate</w:t>
      </w:r>
    </w:p>
    <w:p>
      <w:pPr>
        <w:pStyle w:val="BodyText"/>
      </w:pPr>
      <w:r>
        <w:t xml:space="preserve">Word Count: 857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Mechanic Program</dc:title>
  <dc:creator/>
  <dc:language>en</dc:language>
  <cp:keywords/>
  <dcterms:created xsi:type="dcterms:W3CDTF">2026-07-23T11:49:00Z</dcterms:created>
  <dcterms:modified xsi:type="dcterms:W3CDTF">2026-07-23T11:49:00Z</dcterms:modified>
</cp:coreProperties>
</file>

<file path=docProps/custom.xml><?xml version="1.0" encoding="utf-8"?>
<Properties xmlns="http://schemas.openxmlformats.org/officeDocument/2006/custom-properties" xmlns:vt="http://schemas.openxmlformats.org/officeDocument/2006/docPropsVTypes"/>
</file>