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Netherlands</w:t>
      </w:r>
      <w:r>
        <w:t xml:space="preserve"> </w:t>
      </w:r>
      <w:r>
        <w:t xml:space="preserve">Amsterdam</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International Education Fund</w:t>
      </w:r>
    </w:p>
    <w:p>
      <w:pPr>
        <w:pStyle w:val="BodyText"/>
      </w:pPr>
      <w:r>
        <w:t xml:space="preserve">Netherlands Amsterdam Foundation for Technical Excellence</w:t>
      </w:r>
    </w:p>
    <w:p>
      <w:pPr>
        <w:pStyle w:val="BodyText"/>
      </w:pPr>
      <w:r>
        <w:t xml:space="preserve">Amsterdam, Netherlands</w:t>
      </w:r>
    </w:p>
    <w:bookmarkEnd w:id="20"/>
    <w:bookmarkStart w:id="21" w:name="Xd225bc64e9c4d52f58e0d1bce0b75d701bdf866"/>
    <w:p>
      <w:pPr>
        <w:pStyle w:val="Heading2"/>
      </w:pPr>
      <w:r>
        <w:t xml:space="preserve">Subject: Application for Scholarship to Pursue Mechanic Program in Netherlands Amsterdam</w:t>
      </w:r>
    </w:p>
    <w:p>
      <w:pPr>
        <w:pStyle w:val="FirstParagraph"/>
      </w:pPr>
      <w:r>
        <w:t xml:space="preserve">Dear Esteemed Scholarship Committee,</w:t>
      </w:r>
    </w:p>
    <w:p>
      <w:pPr>
        <w:pStyle w:val="BodyText"/>
      </w:pPr>
      <w:r>
        <w:t xml:space="preserve">I am writing to express my profound enthusiasm for the International Technical Excellence Scholarship, which will enable me to pursue a specialized Mechanical Engineering program at the prestigious Amsterdam Institute of Advanced Technology (AIAT) in the heart of</w:t>
      </w:r>
      <w:r>
        <w:t xml:space="preserve"> </w:t>
      </w:r>
      <w:r>
        <w:rPr>
          <w:bCs/>
          <w:b/>
        </w:rPr>
        <w:t xml:space="preserve">Netherlands Amsterdam</w:t>
      </w:r>
      <w:r>
        <w:t xml:space="preserve">. As a dedicated aspiring</w:t>
      </w:r>
      <w:r>
        <w:t xml:space="preserve"> </w:t>
      </w:r>
      <w:r>
        <w:rPr>
          <w:bCs/>
          <w:b/>
        </w:rPr>
        <w:t xml:space="preserve">Mechanic</w:t>
      </w:r>
      <w:r>
        <w:t xml:space="preserve"> </w:t>
      </w:r>
      <w:r>
        <w:t xml:space="preserve">with five years of hands-on experience in automotive diagnostics and sustainable vehicle systems, this scholarship represents not merely financial assistance but a transformative opportunity to contribute meaningfully to Europe's green mobility revolution. This Scholarship Application Letter serves as my formal declaration of commitment to excel in the field while honoring the Netherlands' leadership in technological innovation.</w:t>
      </w:r>
    </w:p>
    <w:p>
      <w:pPr>
        <w:pStyle w:val="BodyText"/>
      </w:pPr>
      <w:r>
        <w:t xml:space="preserve">My journey toward becoming a skilled</w:t>
      </w:r>
      <w:r>
        <w:t xml:space="preserve"> </w:t>
      </w:r>
      <w:r>
        <w:rPr>
          <w:bCs/>
          <w:b/>
        </w:rPr>
        <w:t xml:space="preserve">Mechanic</w:t>
      </w:r>
      <w:r>
        <w:t xml:space="preserve"> </w:t>
      </w:r>
      <w:r>
        <w:t xml:space="preserve">began during my childhood in Nairobi, Kenya, where I spent weekends disassembling and repairing bicycles with my father's old workshop tools. This early exposure ignited a passion for understanding mechanical systems that culminated in my vocational certification from the Kenyan Automotive Training Academy at age 19. Over the subsequent years, I have worked extensively across East Africa's evolving automotive sector—from managing a family-owned service center in Mombasa handling 50+ vehicles weekly to training junior technicians on hybrid vehicle maintenance. Yet, I recognized that mastering the intricate systems of modern electric and hydrogen-powered vehicles requires education beyond what regional institutions provide.</w:t>
      </w:r>
    </w:p>
    <w:p>
      <w:pPr>
        <w:pStyle w:val="BodyText"/>
      </w:pPr>
      <w:r>
        <w:t xml:space="preserve">It is precisely this realization that draws me to</w:t>
      </w:r>
      <w:r>
        <w:t xml:space="preserve"> </w:t>
      </w:r>
      <w:r>
        <w:rPr>
          <w:bCs/>
          <w:b/>
        </w:rPr>
        <w:t xml:space="preserve">Netherlands Amsterdam</w:t>
      </w:r>
      <w:r>
        <w:t xml:space="preserve">. The Netherlands stands as a global beacon for sustainable engineering solutions, home to companies like Tesla's European service hubs, BMW's R&amp;D centers in Utrecht, and the groundbreaking EV infrastructure of Amsterdam itself. The AIAT program specifically—renowned for its integration of theoretical rigor with the city's real-world smart mobility projects—aligns perfectly with my goal to specialize in zero-emission vehicle systems. I am particularly eager to learn from Professor Lena van der Meer, whose research on regenerative braking systems directly mirrors my current project developing cost-effective brake repair protocols for African fleets.</w:t>
      </w:r>
    </w:p>
    <w:p>
      <w:pPr>
        <w:pStyle w:val="BodyText"/>
      </w:pPr>
      <w:r>
        <w:t xml:space="preserve">My academic record demonstrates consistent excellence: I maintained a 92% average in my vocational program while simultaneously founding "Green Wheels Initiative," a community project that retrofitted 150+ diesel vehicles with low-emission filters in collaboration with local NGOs. This initiative earned me the "Young Innovator Award" from Kenya's Ministry of Transport, but it also revealed a critical gap: without advanced training in European safety standards and cutting-edge diagnostic software like those used at AIAT, my ability to scale this work globally remains constrained. The Netherlands' strict adherence to ISO 14001 environmental protocols and its status as a leader in EU automotive innovation make Amsterdam the undeniable epicenter for such knowledge.</w:t>
      </w:r>
    </w:p>
    <w:p>
      <w:pPr>
        <w:pStyle w:val="BodyText"/>
      </w:pPr>
      <w:r>
        <w:t xml:space="preserve">The financial barrier, however, presents a significant challenge. My family's income from small-scale agriculture cannot cover the €28,500 tuition fee plus living expenses for a year in Amsterdam. While I have secured partial funding through my employer's professional development fund (€7,000), the remaining €21,500 represents an insurmountable hurdle without scholarship support. This is where your program becomes indispensable. The International Technical Excellence Scholarship would not only alleviate this burden but also empower me to become a bridge between African automotive communities and European technological advancements—a role I am uniquely positioned to fill.</w:t>
      </w:r>
    </w:p>
    <w:p>
      <w:pPr>
        <w:pStyle w:val="BodyText"/>
      </w:pPr>
      <w:r>
        <w:t xml:space="preserve">Why must this scholarship be awarded specifically for my</w:t>
      </w:r>
      <w:r>
        <w:t xml:space="preserve"> </w:t>
      </w:r>
      <w:r>
        <w:rPr>
          <w:bCs/>
          <w:b/>
        </w:rPr>
        <w:t xml:space="preserve">Mechanic</w:t>
      </w:r>
      <w:r>
        <w:t xml:space="preserve"> </w:t>
      </w:r>
      <w:r>
        <w:t xml:space="preserve">career path? Consider that the Netherlands has already welcomed 45% of the world's largest EV charging infrastructure projects, yet Africa remains a market with just 2% of global EV adoption. My vision is to establish an AIAT-certified training center in Nairobi that will adapt Dutch engineering standards for local conditions—using recycled parts from decommissioned European vehicles to create sustainable repair networks. With the scholarship, I will complete AIAT's "Advanced Sustainable Mobility Systems" specialization, then return to Kenya with a certification recognized across the EU-Africa trade corridor. This directly supports Amsterdam's own "Green Deal" objectives by creating exportable models of circular economy innovation.</w:t>
      </w:r>
    </w:p>
    <w:p>
      <w:pPr>
        <w:pStyle w:val="BodyText"/>
      </w:pPr>
      <w:r>
        <w:t xml:space="preserve">I have long admired how Dutch institutions like AIAT foster international collaboration through projects such as the "Amsterdam Electric Bus Network." In my application portfolio, I included a detailed proposal for adapting this model to Kenyan urban centers—featuring solar-powered mobile repair units and partnerships with local universities. This initiative is not merely theoretical; I have secured preliminary interest from Nairobi City County officials and Kenya's National Transport Authority, who recognize that my dual expertise in grassroots mechanics and European standards is rare in emerging markets.</w:t>
      </w:r>
    </w:p>
    <w:p>
      <w:pPr>
        <w:pStyle w:val="BodyText"/>
      </w:pPr>
      <w:r>
        <w:t xml:space="preserve">My commitment extends beyond academic achievement. During my current role at Mombasa Automotive Solutions, I mentored 12 apprentices—4 of whom are women entering a male-dominated field—through our "Women in Mechanics" program. This experience taught me that true technical excellence must be inclusive and community-driven, values deeply embedded in Dutch educational philosophy. Amsterdam's multicultural environment will further refine my ability to collaborate across cultural divides, preparing me to lead international teams in the global green transition.</w:t>
      </w:r>
    </w:p>
    <w:p>
      <w:pPr>
        <w:pStyle w:val="BodyText"/>
      </w:pPr>
      <w:r>
        <w:t xml:space="preserve">In conclusion, this Scholarship Application Letter is more than a request—it is a promise. I pledge to become an ambassador for Dutch technical excellence in Africa while honoring the trust placed in me through this scholarship. The Netherlands Amsterdam ecosystem has already proven its capacity to transform mechanical expertise into societal impact; with your support, I will channel that legacy toward building sustainable mobility solutions where they are most needed. I am ready to contribute my hands-on experience, cultural perspective, and unwavering dedication to the AIAT community and beyond.</w:t>
      </w:r>
    </w:p>
    <w:p>
      <w:pPr>
        <w:pStyle w:val="BodyText"/>
      </w:pPr>
      <w:r>
        <w:t xml:space="preserve">Thank you for considering my application. I welcome the opportunity to discuss how my vision aligns with your mission at a mutually convenient time.</w:t>
      </w:r>
    </w:p>
    <w:p>
      <w:pPr>
        <w:pStyle w:val="BodyText"/>
      </w:pPr>
      <w:r>
        <w:t xml:space="preserve">Sincerely,</w:t>
      </w:r>
    </w:p>
    <w:p>
      <w:pPr>
        <w:pStyle w:val="BodyText"/>
      </w:pPr>
      <w:r>
        <w:t xml:space="preserve">[Your Full Name]</w:t>
      </w:r>
    </w:p>
    <w:p>
      <w:pPr>
        <w:pStyle w:val="BodyText"/>
      </w:pPr>
      <w:r>
        <w:t xml:space="preserve">[Your Contact Information]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Netherlands Amsterdam</dc:title>
  <dc:creator/>
  <dc:language>en</dc:language>
  <cp:keywords/>
  <dcterms:created xsi:type="dcterms:W3CDTF">2026-07-21T02:27:36Z</dcterms:created>
  <dcterms:modified xsi:type="dcterms:W3CDTF">2026-07-21T02:27:36Z</dcterms:modified>
</cp:coreProperties>
</file>

<file path=docProps/custom.xml><?xml version="1.0" encoding="utf-8"?>
<Properties xmlns="http://schemas.openxmlformats.org/officeDocument/2006/custom-properties" xmlns:vt="http://schemas.openxmlformats.org/officeDocument/2006/docPropsVTypes"/>
</file>