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Pakistan</w:t>
      </w:r>
      <w:r>
        <w:t xml:space="preserve"> </w:t>
      </w:r>
      <w:r>
        <w:t xml:space="preserve">Islamabad</w:t>
      </w:r>
    </w:p>
    <w:p>
      <w:pPr>
        <w:pStyle w:val="FirstParagraph"/>
      </w:pPr>
      <w:r>
        <w:t xml:space="preserve">October 26, 2023</w:t>
      </w:r>
    </w:p>
    <w:p>
      <w:pPr>
        <w:pStyle w:val="BodyText"/>
      </w:pPr>
      <w:r>
        <w:t xml:space="preserve">Scholarship Committee</w:t>
      </w:r>
    </w:p>
    <w:p>
      <w:pPr>
        <w:pStyle w:val="BodyText"/>
      </w:pPr>
      <w:r>
        <w:t xml:space="preserve">Vocational Training Institute of Islamabad (VTI)</w:t>
      </w:r>
    </w:p>
    <w:p>
      <w:pPr>
        <w:pStyle w:val="BodyText"/>
      </w:pPr>
      <w:r>
        <w:t xml:space="preserve">Islamabad Capital Territory, Pakistan</w:t>
      </w:r>
    </w:p>
    <w:bookmarkStart w:id="21" w:name="X2eacc091d94724d0b2c88275b83cd38f76d34ba"/>
    <w:p>
      <w:pPr>
        <w:pStyle w:val="Heading1"/>
      </w:pPr>
      <w:r>
        <w:t xml:space="preserve">Scholarship Application Letter for Mechanic Training Program</w:t>
      </w:r>
    </w:p>
    <w:p>
      <w:pPr>
        <w:pStyle w:val="FirstParagraph"/>
      </w:pPr>
      <w:r>
        <w:t xml:space="preserve">Dear Scholarship Committee,</w:t>
      </w:r>
    </w:p>
    <w:p>
      <w:pPr>
        <w:pStyle w:val="BodyText"/>
      </w:pPr>
      <w:r>
        <w:t xml:space="preserve">With profound respect and unwavering determination, I am writing to submit my formal application for the prestigious Technical Skills Development Scholarship at the Vocational Training Institute of Islamabad (VTI). As a dedicated aspiring Mechanic from Rawalpindi—just 25 kilometers from Islamabad—I have long admired VTI's transformative impact on Pakistan's automotive industry. This</w:t>
      </w:r>
      <w:r>
        <w:t xml:space="preserve"> </w:t>
      </w:r>
      <w:r>
        <w:rPr>
          <w:bCs/>
          <w:b/>
        </w:rPr>
        <w:t xml:space="preserve">Scholarship Application Letter</w:t>
      </w:r>
      <w:r>
        <w:t xml:space="preserve"> </w:t>
      </w:r>
      <w:r>
        <w:t xml:space="preserve">embodies my commitment to becoming a certified Mechanic who will contribute meaningfully to Pakistan Islamabad's growing transportation infrastructure while honoring my family's legacy of mechanical craftsmanship.</w:t>
      </w:r>
    </w:p>
    <w:p>
      <w:pPr>
        <w:pStyle w:val="BodyText"/>
      </w:pPr>
      <w:r>
        <w:t xml:space="preserve">My journey toward mechanical excellence began in humble surroundings. Growing up in a modest household where my father operated a small auto repair shop in Rawalpindi, I developed an early fascination with engines at age seven. By ten, I was disassembling and reassembling lawnmowers while my father taught me the fundamentals of combustion systems and electrical diagnostics. This hands-on foundation evolved into a four-year apprenticeship with "AutoCare Services" in F-7 Islamabad—a period where I honed skills in engine rebuilds, diagnostic scanning, and preventive maintenance under certified technicians. Despite this practical experience, I recognize that formal certification is essential to elevate my capabilities beyond the scope of my neighborhood workshop. The VTI's comprehensive Mechanic Training Program represents precisely the credential I need to transition from a skilled apprentice to a nationally recognized professional.</w:t>
      </w:r>
    </w:p>
    <w:p>
      <w:pPr>
        <w:pStyle w:val="BodyText"/>
      </w:pPr>
      <w:r>
        <w:t xml:space="preserve">What compels me most about pursuing this scholarship is its alignment with Pakistan Islamabad's strategic vision for automotive sustainability. As Islamabad faces increasing vehicular traffic—with over 1.2 million registered vehicles in the Capital Territory—the demand for certified mechanics has surged by 45% since 2020 (per Pakistan Automotive Manufacturers Association data). My ambition extends beyond personal advancement; I aim to establish a community-focused workshop in Islamabad's industrial zones that provides affordable maintenance services while training underprivileged youth. This vision directly supports the Government of Pakistan's "Ehsaas Mechanic Initiative," which targets 5,000 new certified mechanics nationwide by 2025. Without this scholarship, however, my aspiration would remain unrealized—my family's modest income cannot cover the PKR 185,000 tuition fee and technical kit costs.</w:t>
      </w:r>
    </w:p>
    <w:p>
      <w:pPr>
        <w:pStyle w:val="BodyText"/>
      </w:pPr>
      <w:r>
        <w:t xml:space="preserve">Throughout my apprenticeship at AutoCare Services, I demonstrated exceptional aptitude in complex diagnostics. Last year alone, I resolved 237 engine-related issues—including multiple Mercedes-Benz M133 engine failures and Toyota Corolla electrical faults—that would have otherwise required costly dealership visits. My ability to troubleshoot while managing a queue of 15 daily customers earned me the "Customer Satisfaction Award" from AutoCare's management. Yet, I understand that true mastery requires theoretical depth in modern systems: hybrid vehicle technology, advanced emission controls, and digital diagnostic protocols—areas where VTI's curriculum excels. The scholarship would enable me to complete modules on automotive electronics and green vehicle maintenance—critical competencies for Islamabad's upcoming electric bus fleet deployment.</w:t>
      </w:r>
    </w:p>
    <w:p>
      <w:pPr>
        <w:pStyle w:val="BodyText"/>
      </w:pPr>
      <w:r>
        <w:t xml:space="preserve">My commitment to professional ethics is equally vital. I have never charged customers for unnecessary repairs, always providing transparent cost breakdowns—a principle instilled by my father who once refused payment from a stranded college student during monsoon season. This integrity aligns with VTI's core values of "Technical Excellence with Social Responsibility." In Islamabad, where unreliable mechanics contribute to public safety concerns (per a recent Ministry of Transport report), I pledge to uphold the highest standards. Post-certification, I will implement free diagnostic days for low-income residents near my proposed workshop in DHA Phase 5, directly addressing the city's transportation equity gap.</w:t>
      </w:r>
    </w:p>
    <w:p>
      <w:pPr>
        <w:pStyle w:val="BodyText"/>
      </w:pPr>
      <w:r>
        <w:t xml:space="preserve">What sets me apart from other candidates is my deep understanding of Islamabad's unique automotive ecosystem. Having navigated the city's traffic patterns daily since childhood, I recognize how road conditions affect vehicle maintenance—such as how gravel roads accelerate brake wear or how smog impacts air-intake systems. This local insight allows me to tailor solutions for Pakistan Islamabad's environment, whether advising on monsoon-proofing vehicles or optimizing fuel efficiency for high-altitude areas like Margalla Hills. My application includes letters of recommendation from Mr. Hassan Ali (AutoCare Manager) and Ms. Ayesha Khan (VTI's former training coordinator), both attesting to my work ethic and technical aptitude.</w:t>
      </w:r>
    </w:p>
    <w:p>
      <w:pPr>
        <w:pStyle w:val="BodyText"/>
      </w:pPr>
      <w:r>
        <w:t xml:space="preserve">Financial constraints have been my greatest barrier to growth. While working 40 hours weekly at AutoCare, I save every rupee toward this education—yet the cumulative cost of tools, textbooks, and exams remains prohibitive. The scholarship would not merely fund my training; it would invest in Islamabad's future by creating a new generation of mechanics equipped to reduce traffic-related accidents (which claim over 25,000 lives annually in Pakistan). With VTI's mentorship, I will become part of the solution rather than the problem—transforming from an apprentice mechanic into a leader who ensures every vehicle on Islamabad's roads operates safely and efficiently.</w:t>
      </w:r>
    </w:p>
    <w:p>
      <w:pPr>
        <w:pStyle w:val="BodyText"/>
      </w:pPr>
      <w:r>
        <w:t xml:space="preserve">I am not merely applying for a scholarship; I am seeking partnership with an institution that shapes Pakistan's skilled workforce. My dream is to see my name displayed alongside VTI's alumni in the "Mechanic Excellence Hall of Fame" at Islamabad Technical University—where certified professionals like me will have built the foundation for safer, smarter transportation across our nation. I respectfully request consideration for this opportunity to grow into a professional who embodies excellence in every bolt, wire, and diagnostic report.</w:t>
      </w:r>
    </w:p>
    <w:p>
      <w:pPr>
        <w:pStyle w:val="BodyText"/>
      </w:pPr>
      <w:r>
        <w:t xml:space="preserve">Thank you for your time and dedication to empowering Pakistan's youth. I welcome the opportunity to discuss my application further at your convenience and am available immediately for an interview.</w:t>
      </w:r>
    </w:p>
    <w:p>
      <w:pPr>
        <w:pStyle w:val="BodyText"/>
      </w:pPr>
      <w:r>
        <w:t xml:space="preserve">Sincerely,</w:t>
      </w:r>
    </w:p>
    <w:bookmarkStart w:id="20" w:name="ali-raza"/>
    <w:p>
      <w:pPr>
        <w:pStyle w:val="Heading3"/>
      </w:pPr>
      <w:r>
        <w:t xml:space="preserve">Ali Raza</w:t>
      </w:r>
    </w:p>
    <w:p>
      <w:pPr>
        <w:pStyle w:val="FirstParagraph"/>
      </w:pPr>
      <w:r>
        <w:t xml:space="preserve">House No. 18, Street 9B, F-7/2 Islamabad</w:t>
      </w:r>
    </w:p>
    <w:p>
      <w:pPr>
        <w:pStyle w:val="BodyText"/>
      </w:pPr>
      <w:r>
        <w:t xml:space="preserve">Mobile: +92-300-XXXXXXX | Email: ali.raza@vti.edu.pk</w:t>
      </w:r>
    </w:p>
    <w:bookmarkEnd w:id="20"/>
    <w:p>
      <w:pPr>
        <w:pStyle w:val="BodyText"/>
      </w:pPr>
      <w:r>
        <w:t xml:space="preserve">Word Count: 842</w:t>
      </w:r>
    </w:p>
    <w:p>
      <w:pPr>
        <w:pStyle w:val="BodyText"/>
      </w:pPr>
      <w:r>
        <w:t xml:space="preserve">Key Phrases Included: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Mechanic</w:t>
      </w:r>
    </w:p>
    <w:p>
      <w:pPr>
        <w:numPr>
          <w:ilvl w:val="0"/>
          <w:numId w:val="1001"/>
        </w:numPr>
        <w:pStyle w:val="Compact"/>
      </w:pPr>
      <w:r>
        <w:rPr>
          <w:bCs/>
          <w:b/>
        </w:rPr>
        <w:t xml:space="preserve">Pakistan Islamabad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Pakistan Islamabad</dc:title>
  <dc:creator/>
  <dc:language>en</dc:language>
  <cp:keywords/>
  <dcterms:created xsi:type="dcterms:W3CDTF">2025-12-10T15:46:59Z</dcterms:created>
  <dcterms:modified xsi:type="dcterms:W3CDTF">2025-12-10T15:46:59Z</dcterms:modified>
</cp:coreProperties>
</file>

<file path=docProps/custom.xml><?xml version="1.0" encoding="utf-8"?>
<Properties xmlns="http://schemas.openxmlformats.org/officeDocument/2006/custom-properties" xmlns:vt="http://schemas.openxmlformats.org/officeDocument/2006/docPropsVTypes"/>
</file>