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Guangzhou</w:t>
      </w:r>
      <w:r>
        <w:t xml:space="preserve"> </w:t>
      </w:r>
      <w:r>
        <w:t xml:space="preserve">Institutions</w:t>
      </w:r>
    </w:p>
    <w:bookmarkStart w:id="20" w:name="scholarship-application-letter"/>
    <w:p>
      <w:pPr>
        <w:pStyle w:val="Heading1"/>
      </w:pPr>
      <w:r>
        <w:t xml:space="preserve">SCHOLARSHIP APPLICATION LETTER</w:t>
      </w:r>
    </w:p>
    <w:p>
      <w:pPr>
        <w:pStyle w:val="FirstParagraph"/>
      </w:pPr>
      <w:r>
        <w:t xml:space="preserve">For Master's Program in Mechanical Engineering at Institutions in Guangzhou, China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Guangzhou Scholarships for International Students (GSIS)</w:t>
      </w:r>
      <w:r>
        <w:br/>
      </w:r>
      <w:r>
        <w:t xml:space="preserve">Guangzhou Municipal Education Bureau</w:t>
      </w:r>
      <w:r>
        <w:br/>
      </w:r>
      <w:r>
        <w:t xml:space="preserve">Guangdong Province, People's Republic of China</w:t>
      </w:r>
    </w:p>
    <w:p>
      <w:pPr>
        <w:pStyle w:val="BodyText"/>
      </w:pPr>
      <w:r>
        <w:rPr>
          <w:bCs/>
          <w:b/>
        </w:rPr>
        <w:t xml:space="preserve">Dear Scholarship Committee Members,</w:t>
      </w:r>
    </w:p>
    <w:p>
      <w:pPr>
        <w:pStyle w:val="BodyText"/>
      </w:pPr>
      <w:r>
        <w:t xml:space="preserve">I am writing to express my profound enthusiasm for the International Student Scholarship for Mechanical Engineering at leading universities in Guangzhou, China. As a dedicated engineering student with a clear vision of contributing to China’s industrial advancement, I believe this scholarship represents the critical catalyst needed to transform my academic pursuits into meaningful innovation within Guangzhou’s thriving manufacturing ecosystem. My application embodies a deep commitment to the field of Mechanical Engineering and aligns precisely with Guangzhou’s strategic goals as a global hub for advanced manufacturing and sustainable technology.</w:t>
      </w:r>
    </w:p>
    <w:bookmarkStart w:id="21" w:name="X6db2bf6f8ca2703a675c79b7d8fcc2413d43e01"/>
    <w:p>
      <w:pPr>
        <w:pStyle w:val="Heading2"/>
      </w:pPr>
      <w:r>
        <w:t xml:space="preserve">Academic Foundation and Professional Vision</w:t>
      </w:r>
    </w:p>
    <w:p>
      <w:pPr>
        <w:pStyle w:val="FirstParagraph"/>
      </w:pPr>
      <w:r>
        <w:t xml:space="preserve">Throughout my undergraduate studies in Mechanical Engineering at [Your University], I have consistently ranked among the top 5% of my cohort, earning honors for projects focused on thermofluid dynamics and sustainable energy systems. My capstone project, "Optimization of Heat Dissipation Systems in Electric Vehicle Batteries," directly addressed challenges relevant to Guangzhou’s rapidly expanding automotive sector. This work not only earned me departmental recognition but also solidified my resolve to specialize in advanced manufacturing technologies within China—a nation I admire for its strategic integration of engineering excellence and economic growth.</w:t>
      </w:r>
    </w:p>
    <w:p>
      <w:pPr>
        <w:pStyle w:val="BodyText"/>
      </w:pPr>
      <w:r>
        <w:t xml:space="preserve">Guangzhou is not merely a location; it is the epicenter of China’s "Made in Guangdong" initiative, where industries like robotics, green energy, and smart manufacturing converge. My academic journey has prepared me to contribute meaningfully to this ecosystem. I have meticulously researched Guangzhou’s industrial landscape, noting how institutions like South China University of Technology (SCUT) and Guangdong University of Technology (GDUT) lead in collaborative R&amp;D with local enterprises such as GAC Group and Huawei's smart manufacturing divisions. This scholarship would enable me to join these networks, transforming theoretical knowledge into solutions for Guangzhou’s industrial challenges.</w:t>
      </w:r>
    </w:p>
    <w:bookmarkEnd w:id="21"/>
    <w:bookmarkStart w:id="22" w:name="X1547a536ecbc46c912072e00a31c019b92063f0"/>
    <w:p>
      <w:pPr>
        <w:pStyle w:val="Heading2"/>
      </w:pPr>
      <w:r>
        <w:t xml:space="preserve">Why China Guangzhou? The Strategic Imperative</w:t>
      </w:r>
    </w:p>
    <w:p>
      <w:pPr>
        <w:pStyle w:val="FirstParagraph"/>
      </w:pPr>
      <w:r>
        <w:t xml:space="preserve">My decision to pursue a Master’s in Mechanical Engineering in Guangzhou is rooted in the city’s unparalleled synergy between academic innovation and industrial application. Unlike other global hubs, Guangzhou offers direct access to factories implementing Industry 4.0 technologies—where I aim to develop my expertise. For instance, the Guangdong Free Trade Zone hosts over 200 advanced manufacturing firms actively seeking engineers who understand both AI-driven automation and sustainable production. By studying in Guangzhou, I can participate in real-world projects like SCUT’s "Smart Factory Initiative," which partners with local manufacturers to integrate IoT sensors into assembly lines—a perfect alignment with my research interests.</w:t>
      </w:r>
    </w:p>
    <w:p>
      <w:pPr>
        <w:pStyle w:val="BodyText"/>
      </w:pPr>
      <w:r>
        <w:t xml:space="preserve">Furthermore, Guangzhou’s role as a core node in China’s "Belt and Road" strategy creates unique opportunities for cross-border engineering collaboration. I am eager to learn from faculty who bridge Western engineering principles with Chinese industrial practices, such as Professor Li Wei at SCUT, whose work on high-efficiency manufacturing systems directly mirrors my academic goals. This scholarship would grant me access to these resources while fostering cultural exchange—essential for a Mechanical Engineer operating in global markets.</w:t>
      </w:r>
    </w:p>
    <w:bookmarkEnd w:id="22"/>
    <w:bookmarkStart w:id="23" w:name="X5dd4dbafb85f0efcc203b11cdb456809c14ad8b"/>
    <w:p>
      <w:pPr>
        <w:pStyle w:val="Heading2"/>
      </w:pPr>
      <w:r>
        <w:t xml:space="preserve">How the Scholarship Enables My Contribution</w:t>
      </w:r>
    </w:p>
    <w:p>
      <w:pPr>
        <w:pStyle w:val="FirstParagraph"/>
      </w:pPr>
      <w:r>
        <w:t xml:space="preserve">The financial support of this scholarship is indispensable to my academic trajectory. It would cover tuition, accommodation in Guangzhou’s university residential zones (such as SCUT’s campus near Pazhou), and essential research materials—allowing me to fully immerse myself in Guangzhou’s engineering community without financial strain. Specifically, I plan to:</w:t>
      </w:r>
    </w:p>
    <w:p>
      <w:pPr>
        <w:numPr>
          <w:ilvl w:val="0"/>
          <w:numId w:val="1001"/>
        </w:numPr>
        <w:pStyle w:val="Compact"/>
      </w:pPr>
      <w:r>
        <w:t xml:space="preserve">Collaborate with Guangdong’s Institute of Advanced Manufacturing Technology on developing energy-efficient machining processes</w:t>
      </w:r>
    </w:p>
    <w:p>
      <w:pPr>
        <w:numPr>
          <w:ilvl w:val="0"/>
          <w:numId w:val="1001"/>
        </w:numPr>
        <w:pStyle w:val="Compact"/>
      </w:pPr>
      <w:r>
        <w:t xml:space="preserve">Participate in Guangzhou’s annual "Innovation Expo" to present my thesis on AI-optimized production scheduling</w:t>
      </w:r>
    </w:p>
    <w:p>
      <w:pPr>
        <w:numPr>
          <w:ilvl w:val="0"/>
          <w:numId w:val="1001"/>
        </w:numPr>
        <w:pStyle w:val="Compact"/>
      </w:pPr>
      <w:r>
        <w:t xml:space="preserve">Work with local SMEs to implement lean manufacturing techniques, reducing waste in Guangdong’s textile and electronics sectors</w:t>
      </w:r>
    </w:p>
    <w:p>
      <w:pPr>
        <w:pStyle w:val="FirstParagraph"/>
      </w:pPr>
      <w:r>
        <w:t xml:space="preserve">Critically, this scholarship would enable me to join the "Guangzhou International Engineering Talent Network," a government-backed initiative connecting students with industry mentors. As a Mechanical Engineer in training, I see this as the ideal pathway to contribute immediately upon graduation—whether through roles at Siemens’ Guangzhou R&amp;D center or startups emerging from Zhongshan’s smart manufacturing park.</w:t>
      </w:r>
    </w:p>
    <w:bookmarkEnd w:id="23"/>
    <w:bookmarkStart w:id="24" w:name="X63bd5b12046ae09736bf24dc427e47a8845554b"/>
    <w:p>
      <w:pPr>
        <w:pStyle w:val="Heading2"/>
      </w:pPr>
      <w:r>
        <w:t xml:space="preserve">Long-Term Vision: Advancing China’s Mechanical Engineering Legacy</w:t>
      </w:r>
    </w:p>
    <w:p>
      <w:pPr>
        <w:pStyle w:val="FirstParagraph"/>
      </w:pPr>
      <w:r>
        <w:t xml:space="preserve">My ultimate goal is to establish a research center in Guangzhou focused on sustainable manufacturing solutions for emerging markets. I envision developing low-cost automation tools tailored for Southeast Asian SMEs—a vision directly supported by Guangzhou’s "Belt and Road" engineering partnerships. The expertise gained through this scholarship will position me to collaborate with institutions like the Guangdong Academy of Sciences, driving projects that reduce carbon footprints in industrial production while creating local jobs.</w:t>
      </w:r>
    </w:p>
    <w:p>
      <w:pPr>
        <w:pStyle w:val="BodyText"/>
      </w:pPr>
      <w:r>
        <w:t xml:space="preserve">Moreover, I am committed to becoming a cultural ambassador for Chinese engineering excellence. Having visited Guangzhou’s Canton Tower and participated in its "Tech Week" events, I am inspired by the city’s blend of tradition and innovation. This scholarship is not merely an educational opportunity—it is a partnership between my aspirations as a Mechanical Engineer and Guangzhou’s ambition to lead global manufacturing in the 21st century.</w:t>
      </w:r>
    </w:p>
    <w:bookmarkEnd w:id="24"/>
    <w:p>
      <w:pPr>
        <w:pStyle w:val="BodyText"/>
      </w:pPr>
      <w:r>
        <w:t xml:space="preserve">In closing, I am confident that my academic rigor, industry-aligned research focus, and deep commitment to Guangzhou’s economic ecosystem make me an exceptional candidate for this Scholarship Application Letter. I eagerly await the opportunity to contribute to China Guangzhou’s legacy as a beacon of mechanical engineering innovation. Thank you for considering my application—a pivotal step toward empowering a new generation of engineers who will shape China’s industrial future.</w:t>
      </w:r>
    </w:p>
    <w:p>
      <w:pPr>
        <w:pStyle w:val="BodyText"/>
      </w:pPr>
      <w:r>
        <w:t xml:space="preserve">Respectfully submitted,</w:t>
      </w:r>
    </w:p>
    <w:p>
      <w:pPr>
        <w:pStyle w:val="BodyText"/>
      </w:pPr>
      <w:r>
        <w:t xml:space="preserve">[Your Full Name]</w:t>
      </w:r>
    </w:p>
    <w:p>
      <w:pPr>
        <w:pStyle w:val="BodyText"/>
      </w:pPr>
      <w:r>
        <w:t xml:space="preserve">[Your University and Country]</w:t>
      </w:r>
    </w:p>
    <w:p>
      <w:pPr>
        <w:pStyle w:val="BodyText"/>
      </w:pPr>
      <w:r>
        <w:t xml:space="preserve">[Email Address] | [Phone Number] | [LinkedIn/Portfolio URL, optional]</w:t>
      </w:r>
    </w:p>
    <w:p>
      <w:pPr>
        <w:pStyle w:val="BodyText"/>
      </w:pPr>
      <w:r>
        <w:t xml:space="preserve">This Scholarship Application Letter reflects a strategic alignment between the applicant’s Mechanical Engineering goals and the industrial dynamism of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at Guangzhou Institutions</dc:title>
  <dc:creator/>
  <cp:keywords/>
  <dcterms:created xsi:type="dcterms:W3CDTF">2026-07-21T02:59:35Z</dcterms:created>
  <dcterms:modified xsi:type="dcterms:W3CDTF">2026-07-21T02:59:35Z</dcterms:modified>
</cp:coreProperties>
</file>

<file path=docProps/custom.xml><?xml version="1.0" encoding="utf-8"?>
<Properties xmlns="http://schemas.openxmlformats.org/officeDocument/2006/custom-properties" xmlns:vt="http://schemas.openxmlformats.org/officeDocument/2006/docPropsVTypes"/>
</file>