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0" w:name="X28d92aa79ae1a4da1cab9f8ce3b2cf9be0cac32"/>
    <w:p>
      <w:pPr>
        <w:pStyle w:val="Heading1"/>
      </w:pPr>
      <w:r>
        <w:t xml:space="preserve">Scholarship Application Letter: Advancing Mechanical Engineering Excellence in China Shanghai</w:t>
      </w:r>
    </w:p>
    <w:p>
      <w:pPr>
        <w:pStyle w:val="FirstParagraph"/>
      </w:pPr>
      <w:r>
        <w:t xml:space="preserve">Dear Scholarship Committee Members,</w:t>
      </w:r>
    </w:p>
    <w:p>
      <w:pPr>
        <w:pStyle w:val="BodyText"/>
      </w:pPr>
      <w:r>
        <w:t xml:space="preserve">I am writing to submit my formal Scholarship Application Letter for the prestigious International Graduate Scholarship program at Tongji University in Shanghai, China. As an aspiring Mechanical Engineer with a profound passion for sustainable manufacturing and advanced robotics, I have meticulously researched institutions that align with my academic trajectory and global career vision. My decision to pursue graduate studies in China Shanghai stems from its unparalleled status as a global innovation hub where cutting-edge mechanical engineering meets industrial transformation—a synergy I am eager to contribute to through rigorous academic engagement and collaborative research.</w:t>
      </w:r>
    </w:p>
    <w:p>
      <w:pPr>
        <w:pStyle w:val="BodyText"/>
      </w:pPr>
      <w:r>
        <w:t xml:space="preserve">My undergraduate journey at the National University of Engineering, Kathmandu, culminated in a 3.9/4.0 GPA with honors in Mechanical Engineering, where I led a student-led project designing low-cost water purification systems for rural communities. This experience ignited my commitment to engineering solutions that bridge technological advancement with societal impact—a philosophy deeply resonant with Shanghai’s Smart City initiatives and China’s national strategy for "Made in China 2025." The city’s ecosystem of industrial giants like SAIC Motor, Siemens Automotive, and the Shanghai Advanced Research Institute presents an unmatched environment to study mechanical systems integration at scale. I am particularly drawn to Tongji University’s State Key Laboratory of Mechanical System and Vibration, where professors are pioneering work in additive manufacturing for aerospace components—directly aligning with my research interests in lightweight structural optimization.</w:t>
      </w:r>
    </w:p>
    <w:p>
      <w:pPr>
        <w:pStyle w:val="BodyText"/>
      </w:pPr>
      <w:r>
        <w:t xml:space="preserve">Why China Shanghai? Beyond its reputation as a technological epicenter, Shanghai embodies the very essence of modern mechanical engineering’s future. As a city that transformed from a bustling port into a global financial and industrial powerhouse within decades, it demonstrates how strategic engineering innovation drives economic resilience. The municipal government’s investment in "Smart Manufacturing Zones" across Pudong and Jiading creates an ideal ecosystem for hands-on learning—where I can access advanced facilities like the Shanghai Integrated Circuit Industry Innovation Center and collaborate with industry partners on real-world challenges. In my academic portfolio, I’ve already studied case studies of Shanghai-based companies like SAIC Motor’s autonomous vehicle development, which underscores how mechanical engineering expertise directly influences urban mobility paradigms. This context makes a scholarship to study in China Shanghai not merely an educational opportunity, but a strategic career investment in the world’s most dynamic manufacturing landscape.</w:t>
      </w:r>
    </w:p>
    <w:p>
      <w:pPr>
        <w:pStyle w:val="BodyText"/>
      </w:pPr>
      <w:r>
        <w:t xml:space="preserve">My academic and professional preparation uniquely positions me to maximize this opportunity. I authored a peer-reviewed paper on thermal management systems for electric vehicle batteries (published in the International Journal of Heat and Mass Transfer), which was presented at the Asian Conference on Mechanical Engineering. During an internship at Hyundai Motor’s R&amp;D facility in Seoul, I contributed to a project reducing manufacturing defects by 18% through predictive maintenance algorithms—skills I aim to refine through Tongji University’s curriculum. Crucially, my fluency in Mandarin (HSK 5) and cultural adaptability (having volunteered in Shanghai for two summers during university) ensure seamless integration into the academic community. I have also developed proficiency in ANSYS simulation software and CATIA CAD tools, which I intend to apply to Shanghai-based industry partnerships.</w:t>
      </w:r>
    </w:p>
    <w:p>
      <w:pPr>
        <w:pStyle w:val="BodyText"/>
      </w:pPr>
      <w:r>
        <w:t xml:space="preserve">The significance of this Scholarship Application Letter extends beyond personal ambition—it reflects my commitment to fostering Sino-Global engineering collaboration. China’s 14th Five-Year Plan prioritizes high-end manufacturing and green technology, areas where a Mechanical Engineer trained in Shanghai would be instrumental in addressing global challenges like carbon neutrality. For instance, I aspire to develop energy-efficient industrial robotics systems for Shanghai’s automotive sector, directly contributing to the city’s goal of reducing manufacturing emissions by 30% by 2030. My long-term vision involves establishing an R&amp;D center in China Shanghai that bridges European engineering methodologies with Asian industrial applications—a mission requiring the academic foundation this scholarship would provide.</w:t>
      </w:r>
    </w:p>
    <w:p>
      <w:pPr>
        <w:pStyle w:val="BodyText"/>
      </w:pPr>
      <w:r>
        <w:t xml:space="preserve">Financial accessibility remains a critical factor in my educational journey. As a first-generation university student from Nepal, I have relied on merit-based scholarships and part-time work to fund my studies, but the specialized resources at Tongji University necessitate full financial support. The proposed scholarship would cover tuition fees and living expenses in Shanghai, allowing me to dedicate 100% of my focus to research rather than economic constraints. This investment aligns with China’s vision for inclusive academic excellence—where talent from diverse backgrounds fuels innovation across sectors like renewable energy and smart infrastructure.</w:t>
      </w:r>
    </w:p>
    <w:p>
      <w:pPr>
        <w:pStyle w:val="BodyText"/>
      </w:pPr>
      <w:r>
        <w:t xml:space="preserve">I am eager to contribute my skills in computational fluid dynamics and system design to Tongji University’s projects, including the ongoing collaboration with Shanghai Electric Group on next-generation wind turbine components. My research proposal for the Master’s program—focused on "Thermally Adaptive Structures for High-Precision Manufacturing" —has been endorsed by my current academic advisor, Dr. Arjun Thapa, and is designed to leverage Shanghai’s industrial partnerships. The city’s dynamic environment, where innovation occurs at the intersection of academia and industry (exemplified by the Zhangjiang Science City ecosystem), provides the perfect incubator for this work.</w:t>
      </w:r>
    </w:p>
    <w:p>
      <w:pPr>
        <w:pStyle w:val="BodyText"/>
      </w:pPr>
      <w:r>
        <w:t xml:space="preserve">In conclusion, this Scholarship Application Letter represents not just a request for financial aid, but a pledge to become an active contributor to China Shanghai’s engineering legacy. As I prepare to join Tongji University’s vibrant academic community, I carry the conviction that mechanical engineering is humanity’s most powerful tool for building resilient futures—especially when nurtured in a city like Shanghai that has mastered the art of turning vision into reality. I respectfully request the opportunity to bring my dedication, technical acumen, and cross-cultural perspective to your esteemed institution. Thank you for considering my application.</w:t>
      </w:r>
    </w:p>
    <w:p>
      <w:pPr>
        <w:pStyle w:val="BodyText"/>
      </w:pPr>
      <w:r>
        <w:t xml:space="preserve">With sincere appreciation,</w:t>
      </w:r>
    </w:p>
    <w:p>
      <w:pPr>
        <w:pStyle w:val="BodyText"/>
      </w:pPr>
      <w:r>
        <w:t xml:space="preserve">Ashish Sharma</w:t>
      </w:r>
    </w:p>
    <w:p>
      <w:pPr>
        <w:pStyle w:val="BodyText"/>
      </w:pPr>
      <w:r>
        <w:t xml:space="preserve">Nepalese Citizen | Email: ashish.sharma@university.edu | Phone: +977 9841234567</w:t>
      </w:r>
    </w:p>
    <w:p>
      <w:pPr>
        <w:pStyle w:val="BodyText"/>
      </w:pPr>
      <w:r>
        <w:t xml:space="preserve">Current Address: Kathmandu, Nepal | Date of Application: October 26, 2023</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Key phrases are strategically integrated: "Scholarship Application Letter" (used in subject line and body), "Mechanical Engineer" (appears 6 times in context), and "China Shanghai" (used 7 times with specific relevance to engineering ecosystems, policies, and academic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China Shanghai</dc:title>
  <dc:creator/>
  <dc:language>en</dc:language>
  <cp:keywords/>
  <dcterms:created xsi:type="dcterms:W3CDTF">2026-07-22T16:49:34Z</dcterms:created>
  <dcterms:modified xsi:type="dcterms:W3CDTF">2026-07-22T16:49:34Z</dcterms:modified>
</cp:coreProperties>
</file>

<file path=docProps/custom.xml><?xml version="1.0" encoding="utf-8"?>
<Properties xmlns="http://schemas.openxmlformats.org/officeDocument/2006/custom-properties" xmlns:vt="http://schemas.openxmlformats.org/officeDocument/2006/docPropsVTypes"/>
</file>