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Mechanical Engineering Excellence in Colombia Medellín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[University/Organization Name]</w:t>
      </w:r>
      <w:r>
        <w:br/>
      </w:r>
      <w:r>
        <w:t xml:space="preserve">Medellín, Colombia</w:t>
      </w:r>
    </w:p>
    <w:bookmarkStart w:id="21" w:name="X537561a1cd74670a5f2f498b9101b0c93807b2e"/>
    <w:p>
      <w:pPr>
        <w:pStyle w:val="Heading2"/>
      </w:pPr>
      <w:r>
        <w:t xml:space="preserve">Subject: Application for Engineering Excellence Scholarship to Advance Mechanical Engineering in Colombia Medellín</w:t>
      </w:r>
    </w:p>
    <w:p>
      <w:pPr>
        <w:pStyle w:val="FirstParagraph"/>
      </w:pPr>
      <w:r>
        <w:t xml:space="preserve">Dear Esteemed Scholarship Committee,</w:t>
      </w:r>
    </w:p>
    <w:p>
      <w:pPr>
        <w:pStyle w:val="BodyText"/>
      </w:pPr>
      <w:r>
        <w:t xml:space="preserve">I am writing this Scholarship Application Letter with profound enthusiasm to formally request financial support for my undergraduate studies in Mechanical Engineering at the Universidad Nacional de Colombia - Medellín campus. As a dedicated student from the vibrant city of Medellín, Colombia, I have witnessed firsthand how engineering innovation transforms communities – and I am committed to becoming a pioneering</w:t>
      </w:r>
      <w:r>
        <w:t xml:space="preserve"> </w:t>
      </w:r>
      <w:r>
        <w:rPr>
          <w:bCs/>
          <w:b/>
        </w:rPr>
        <w:t xml:space="preserve">Mechanical Engineer</w:t>
      </w:r>
      <w:r>
        <w:t xml:space="preserve"> </w:t>
      </w:r>
      <w:r>
        <w:t xml:space="preserve">who contributes meaningfully to my hometown's sustainable development.</w:t>
      </w:r>
    </w:p>
    <w:p>
      <w:pPr>
        <w:pStyle w:val="BodyText"/>
      </w:pPr>
      <w:r>
        <w:t xml:space="preserve">My passion for mechanical systems began during childhood explorations of Medellín's iconic Metrocable network – a revolutionary transportation system that connects hillside neighborhoods to the city center. Witnessing how engineering solutions address urban challenges ignited my desire to study Mechanical Engineering. At Colegio San Ignacio in Medellín, I excelled in physics and mathematics, consistently ranking among the top 5% of my class while leading a robotics club that designed low-cost prosthetic limbs for local amputees. This project demonstrated how mechanical ingenuity directly serves communities – a principle I now carry into my academic pursuits.</w:t>
      </w:r>
    </w:p>
    <w:p>
      <w:pPr>
        <w:pStyle w:val="BodyText"/>
      </w:pPr>
      <w:r>
        <w:t xml:space="preserve">Colombia Medellín represents the perfect crucible for engineering innovation. As the world's most innovative city in urban development (per World Economic Forum), Medellín has transformed from a symbol of violence to a beacon of sustainable progress. My goal is to specialize in renewable energy systems and urban mobility – precisely where Colombia Medellín needs advanced mechanical expertise. The city's ambitious goals, including 100% renewable electricity by 2030 and expanding its integrated public transport system, require engineers who understand local challenges. As a native of Medellín, I possess an intimate understanding of our topography, climate patterns (particularly the microclimates affecting energy efficiency), and community needs – knowledge no foreign engineer could replicate.</w:t>
      </w:r>
    </w:p>
    <w:p>
      <w:pPr>
        <w:pStyle w:val="BodyText"/>
      </w:pPr>
      <w:r>
        <w:t xml:space="preserve">This scholarship would be transformative for my academic journey. While I maintained a 92% GPA at the University of Antioquia's preparatory program, my family's modest income as small-scale coffee farmers in the Aburrá Valley means I cannot afford full tuition without substantial financial aid. My parents sacrificed to provide me with educational opportunities, but they cannot support my university expenses. The scholarship would allow me to fully dedicate myself to rigorous coursework in thermodynamics, fluid mechanics, and sustainable design – subjects critical for addressing Medellín's energy needs through projects like solar-powered water purification systems for rural communities.</w:t>
      </w:r>
    </w:p>
    <w:p>
      <w:pPr>
        <w:pStyle w:val="BodyText"/>
      </w:pPr>
      <w:r>
        <w:t xml:space="preserve">I have already begun contributing to Colombia Medellín's engineering ecosystem. Last semester, I volunteered with the Medellín Innovation Agency (MIA), assisting engineers in designing energy-efficient micro-hydro systems for mountainous communities. This experience revealed how mechanical systems must harmonize with Colombia's diverse geography – a lesson that will guide my future work. I am particularly inspired by Professor María Isabel Sánchez's research on sustainable manufacturing at the Universidad de Medellín, and I aim to collaborate with her team to develop low-cost wind turbines for coastal communities in Antioquia.</w:t>
      </w:r>
    </w:p>
    <w:p>
      <w:pPr>
        <w:pStyle w:val="BodyText"/>
      </w:pPr>
      <w:r>
        <w:t xml:space="preserve">As a future</w:t>
      </w:r>
      <w:r>
        <w:t xml:space="preserve"> </w:t>
      </w:r>
      <w:r>
        <w:rPr>
          <w:bCs/>
          <w:b/>
        </w:rPr>
        <w:t xml:space="preserve">Mechanical Engineer</w:t>
      </w:r>
      <w:r>
        <w:t xml:space="preserve">, my vision extends beyond technical proficiency. I will establish an engineering consultancy focused on community-driven solutions, starting with Medellín's informal settlements. For example, I plan to develop modular water filtration units using recycled materials – addressing the city's recurring water quality issues while creating local jobs. My long-term objective is to lead a research group at the Universidad Nacional de Colombia that develops infrastructure resilient to climate change impacts (like intense rainfall events that frequently disrupt Medellín's transit systems). This work will directly support Colombia's National Development Plan 2022-2026, which prioritizes sustainable urban mobility.</w:t>
      </w:r>
    </w:p>
    <w:p>
      <w:pPr>
        <w:pStyle w:val="BodyText"/>
      </w:pPr>
      <w:r>
        <w:t xml:space="preserve">I have researched your scholarship program extensively and recognize its alignment with our shared commitment to engineering for social impact. The program's emphasis on "innovative solutions for Latin American communities" mirrors my own approach – where technology serves people first. I am not merely seeking financial aid; I am applying for partnership in Colombia Medellín's ongoing transformation.</w:t>
      </w:r>
    </w:p>
    <w:p>
      <w:pPr>
        <w:pStyle w:val="BodyText"/>
      </w:pPr>
      <w:r>
        <w:t xml:space="preserve">My academic record speaks to my capability, but my dedication is proven through action. Last year, I organized a "Mechanical Engineering Day" for 150 high school students in Comuna 13, demonstrating how engineering solves real problems like inefficient waste management. This initiative was recognized by Medellín's Mayor's Office as "a model for youth engagement in STEM." As a student from the city, I understand that engineering excellence must be rooted in local context – something I will bring to every project.</w:t>
      </w:r>
    </w:p>
    <w:p>
      <w:pPr>
        <w:pStyle w:val="BodyText"/>
      </w:pPr>
      <w:r>
        <w:t xml:space="preserve">Colombia Medellín is not just my home; it is my laboratory. The city's challenges – from seismic risks requiring advanced structural engineering to the need for clean energy in its expanding industrial zones – present urgent opportunities for a</w:t>
      </w:r>
      <w:r>
        <w:t xml:space="preserve"> </w:t>
      </w:r>
      <w:r>
        <w:rPr>
          <w:bCs/>
          <w:b/>
        </w:rPr>
        <w:t xml:space="preserve">Mechanical Engineer</w:t>
      </w:r>
      <w:r>
        <w:t xml:space="preserve"> </w:t>
      </w:r>
      <w:r>
        <w:t xml:space="preserve">trained locally with global standards. With this scholarship, I will become part of the next generation of Colombian engineers who transform theoretical knowledge into tangible progress. My goal is to ensure that Medellín's innovations set global benchmarks for sustainable urban development.</w:t>
      </w:r>
    </w:p>
    <w:p>
      <w:pPr>
        <w:pStyle w:val="BodyText"/>
      </w:pPr>
      <w:r>
        <w:t xml:space="preserve">Thank you for considering this Scholarship Application Letter. I welcome the opportunity to discuss how my vision aligns with your mission to cultivate engineering talent that serves Colombia Medellín and the broader Latin American community. I have attached all required documents including academic transcripts, recommendation letters from two engineering professors at Universidad EAFIT, and a detailed project proposal for sustainable mobility solutions in Comuna 13.</w:t>
      </w:r>
    </w:p>
    <w:p>
      <w:pPr>
        <w:pStyle w:val="BodyText"/>
      </w:pPr>
      <w:r>
        <w:t xml:space="preserve">Sincerely,</w:t>
      </w:r>
      <w:r>
        <w:br/>
      </w:r>
      <w:r>
        <w:br/>
      </w: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dc:title>
  <dc:creator/>
  <dc:language>en</dc:language>
  <cp:keywords/>
  <dcterms:created xsi:type="dcterms:W3CDTF">2026-07-23T12:54:07Z</dcterms:created>
  <dcterms:modified xsi:type="dcterms:W3CDTF">2026-07-23T12:54:07Z</dcterms:modified>
</cp:coreProperties>
</file>

<file path=docProps/custom.xml><?xml version="1.0" encoding="utf-8"?>
<Properties xmlns="http://schemas.openxmlformats.org/officeDocument/2006/custom-properties" xmlns:vt="http://schemas.openxmlformats.org/officeDocument/2006/docPropsVTypes"/>
</file>