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r>
        <w:t xml:space="preserve"> </w:t>
      </w:r>
      <w:r>
        <w:t xml:space="preserve">at</w:t>
      </w:r>
      <w:r>
        <w:t xml:space="preserve"> </w:t>
      </w:r>
      <w:r>
        <w:t xml:space="preserve">France</w:t>
      </w:r>
      <w:r>
        <w:t xml:space="preserve"> </w:t>
      </w:r>
      <w:r>
        <w:t xml:space="preserve">Lyon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University of Lyon Foundation</w:t>
      </w:r>
      <w:r>
        <w:br/>
      </w:r>
      <w:r>
        <w:t xml:space="preserve">Lyon, France</w:t>
      </w:r>
    </w:p>
    <w:bookmarkStart w:id="20" w:name="X5dd6d8889d6210598de8aa790552ada249faa5c"/>
    <w:p>
      <w:pPr>
        <w:pStyle w:val="Heading2"/>
      </w:pPr>
      <w:r>
        <w:t xml:space="preserve">To the Esteemed Scholarship Committee of the University of Lyon</w:t>
      </w:r>
    </w:p>
    <w:p>
      <w:pPr>
        <w:pStyle w:val="FirstParagraph"/>
      </w:pPr>
      <w:r>
        <w:t xml:space="preserve">Dear Scholarship Committee Members,</w:t>
      </w:r>
    </w:p>
    <w:p>
      <w:pPr>
        <w:pStyle w:val="BodyText"/>
      </w:pPr>
      <w:r>
        <w:t xml:space="preserve">It is with profound enthusiasm and unwavering dedication that I submit my application for the International Graduate Scholarship in Mechanical Engineering at the prestigious University of Lyon. As an aspiring Mechanical Engineer hailing from a developing nation where engineering infrastructure remains underdeveloped, I have long envisioned how specialized education in France—particularly within Lyon’s globally recognized academic ecosystem—could transform my career trajectory and empower me to address critical challenges in sustainable industrial development. This Scholarship Application Letter represents not merely an application for financial assistance, but a郑重 commitment to becoming a catalyst for innovation in mechanical engineering between the Global South and Europe.</w:t>
      </w:r>
    </w:p>
    <w:p>
      <w:pPr>
        <w:pStyle w:val="BodyText"/>
      </w:pPr>
      <w:r>
        <w:t xml:space="preserve">My academic journey has been defined by relentless pursuit of excellence in mechanical systems design and thermal sciences. I graduated with honors from the National University of Technology with a Bachelor’s degree in Mechanical Engineering, maintaining a 3.9/4.0 GPA while leading a student team that designed and prototyped an energy-efficient water purification system for rural communities—a project later adopted by our Ministry of Water Resources. My undergraduate thesis on "Thermal Optimization of Solar-Powered Desalination Units" earned departmental recognition and ignited my passion for sustainable engineering solutions. However, I quickly realized that to scale these innovations, I require access to cutting-edge research facilities and industry-academia collaborations unavailable in my home country—precisely what France Lyon offers through its renowned École Centrale de Lyon and the Institute of Mechanics of Fluids (IMFL).</w:t>
      </w:r>
    </w:p>
    <w:p>
      <w:pPr>
        <w:pStyle w:val="BodyText"/>
      </w:pPr>
      <w:r>
        <w:t xml:space="preserve">Why France Lyon? This question has guided my academic planning for three years. The University of Lyon’s strategic location in Europe’s third-largest metropolitan area provides unparalleled access to global engineering leaders. I am particularly drawn to the *Master's Program in Advanced Mechanical Engineering* at École Centrale de Lyon, which uniquely integrates digital twins technology with sustainable manufacturing—a convergence critical to my research interests. The university’s partnership with companies like STMicroelectronics and Alstom offers hands-on industry exposure through their mandatory professional internships. More significantly, Lyon’s position as a European hub for clean energy innovation aligns perfectly with my goal to develop low-cost thermal management systems for renewable energy infrastructure in Southeast Asia. I have closely followed Professor Élise Dubois’s work on phase-change materials at the Institute of Thermal Engineering, and her research directly complements my thesis objectives. Studying under such pioneers in France Lyon would provide the technical foundation I lack to bridge theoretical knowledge with scalable industrial applications.</w:t>
      </w:r>
    </w:p>
    <w:p>
      <w:pPr>
        <w:pStyle w:val="BodyText"/>
      </w:pPr>
      <w:r>
        <w:t xml:space="preserve">My motivation extends beyond academic achievement. As a Mechanical Engineer from a region facing severe energy poverty, I witnessed families spending hours daily collecting firewood due to unreliable grid access. This experience instilled in me a deep sense of responsibility: engineering must serve humanity’s most vulnerable populations. My proposed research at Lyon would focus on developing modular, solar-integrated thermal storage units for off-grid communities—combining my earlier water purification work with advanced materials science. I envision returning to my homeland to establish an innovation lab focused on frugal engineering solutions, creating local jobs while addressing energy inequity. The scholarship is not merely a financial aid but an investment in this vision, enabling me to access Lyon’s specialized labs without accruing debt that would hinder my post-graduation social impact work.</w:t>
      </w:r>
    </w:p>
    <w:p>
      <w:pPr>
        <w:pStyle w:val="BodyText"/>
      </w:pPr>
      <w:r>
        <w:t xml:space="preserve">I understand the rigorous standards of this scholarship and have prepared comprehensively to meet them. During my undergraduate years, I secured internships at two major Indian engineering firms (Tata Steel and Larsen &amp; Toubro), where I optimized manufacturing line efficiency by 18% through vibration analysis—a skill directly transferable to Lyon’s collaborative projects with automotive manufacturers. Additionally, I completed an online certification in Computational Fluid Dynamics (CFD) from MITx, demonstrating my proactive approach to skill development. My technical portfolio includes three patent-pending designs for low-cost heat exchangers currently under review by India’s Patent Office. I have also mastered French through intensive self-study (DELF B2 level), ensuring seamless integration into Lyon’s academic community and cultural environment.</w:t>
      </w:r>
    </w:p>
    <w:p>
      <w:pPr>
        <w:pStyle w:val="BodyText"/>
      </w:pPr>
      <w:r>
        <w:t xml:space="preserve">The financial aspect of this application warrants particular emphasis. My family, as modest rural educators, cannot contribute to my graduate education without jeopardizing our household stability. The scholarship would cover 100% of tuition and living expenses for the two-year program—enabling me to fully immerse in research without part-time work distractions. I am deeply aware of the prestige this scholarship represents; it is not merely a monetary award but a trust in my potential to represent the University of Lyon’s global impact ethos. In return, I pledge to become an active ambassador for France-Lyon’s engineering community, mentoring future students from underrepresented regions and sharing knowledge through technical workshops back home.</w:t>
      </w:r>
    </w:p>
    <w:p>
      <w:pPr>
        <w:pStyle w:val="BodyText"/>
      </w:pPr>
      <w:r>
        <w:t xml:space="preserve">My long-term vision transcends personal achievement. As a Mechanical Engineer who has seen technology’s power to uplift communities, I aim to establish the *Lyon-Asia Sustainable Engineering Network* upon graduation—a platform connecting Lyon-based researchers with South Asian innovators for collaborative projects. This aligns perfectly with France’s national strategy on international cooperation in clean technology and Lyon’s commitment to "engineering for humanity." My proposed thesis on solar thermal storage systems would directly contribute to France’s 2050 carbon neutrality goals while addressing energy access gaps in my home region. I am confident that this scholarship will be the pivotal catalyst enabling me to develop solutions with global reach.</w:t>
      </w:r>
    </w:p>
    <w:p>
      <w:pPr>
        <w:pStyle w:val="BodyText"/>
      </w:pPr>
      <w:r>
        <w:t xml:space="preserve">I have attached all required documentation, including academic transcripts, recommendation letters from my thesis advisor and industry supervisors, and proof of French language proficiency. I welcome the opportunity to discuss how my research in sustainable thermal engineering can complement Lyon’s strategic initiatives during an interview. Thank you for considering this Scholarship Application Letter as a testament to my commitment to becoming a transformative Mechanical Engineer who embodies France Lyon’s spirit of innovation serving humanity.</w:t>
      </w:r>
    </w:p>
    <w:p>
      <w:pPr>
        <w:pStyle w:val="BodyText"/>
      </w:pPr>
      <w:r>
        <w:t xml:space="preserve">Sincerely,</w:t>
      </w:r>
    </w:p>
    <w:p>
      <w:pPr>
        <w:pStyle w:val="BodyText"/>
      </w:pPr>
      <w:r>
        <w:t xml:space="preserve">Arjun Patel</w:t>
      </w:r>
    </w:p>
    <w:p>
      <w:pPr>
        <w:pStyle w:val="BodyText"/>
      </w:pPr>
      <w:r>
        <w:t xml:space="preserve">National University of Technology, India</w:t>
      </w:r>
    </w:p>
    <w:p>
      <w:pPr>
        <w:pStyle w:val="BodyText"/>
      </w:pPr>
      <w:r>
        <w:t xml:space="preserve">Email: arjun.patel@nutech.edu.in | Phone: +91 98765 43210</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 at France Lyon</dc:title>
  <dc:creator/>
  <dc:language>en</dc:language>
  <cp:keywords/>
  <dcterms:created xsi:type="dcterms:W3CDTF">2026-07-22T20:47:31Z</dcterms:created>
  <dcterms:modified xsi:type="dcterms:W3CDTF">2026-07-22T20:47:31Z</dcterms:modified>
</cp:coreProperties>
</file>

<file path=docProps/custom.xml><?xml version="1.0" encoding="utf-8"?>
<Properties xmlns="http://schemas.openxmlformats.org/officeDocument/2006/custom-properties" xmlns:vt="http://schemas.openxmlformats.org/officeDocument/2006/docPropsVTypes"/>
</file>