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Jean-Luc Moreau</w:t>
      </w:r>
      <w:r>
        <w:br/>
      </w:r>
      <w:r>
        <w:t xml:space="preserve">12 Rue de la République</w:t>
      </w:r>
      <w:r>
        <w:br/>
      </w:r>
      <w:r>
        <w:t xml:space="preserve">Lyon, France 69002</w:t>
      </w:r>
      <w:r>
        <w:br/>
      </w:r>
      <w:r>
        <w:t xml:space="preserve">j.moreau@ecole-centrale.fr</w:t>
      </w:r>
      <w:r>
        <w:br/>
      </w:r>
      <w:r>
        <w:t xml:space="preserve">October 26, 2023</w:t>
      </w:r>
    </w:p>
    <w:p>
      <w:pPr>
        <w:pStyle w:val="BodyText"/>
      </w:pPr>
      <w:r>
        <w:t xml:space="preserve">Scholarship Committee for International Engineering Studies</w:t>
      </w:r>
      <w:r>
        <w:br/>
      </w:r>
      <w:r>
        <w:t xml:space="preserve">Aix-Marseille University Foundation</w:t>
      </w:r>
      <w:r>
        <w:br/>
      </w:r>
      <w:r>
        <w:t xml:space="preserve">13008 Marseille, France</w:t>
      </w:r>
    </w:p>
    <w:bookmarkStart w:id="20" w:name="X45af3f52c5669356aca88eed217a7b65a3e33b0"/>
    <w:p>
      <w:pPr>
        <w:pStyle w:val="Heading2"/>
      </w:pPr>
      <w:r>
        <w:t xml:space="preserve">Subject: Scholarship Application for Master's Program in Mechanical Engineering at France Marseille</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International Engineering Excellence Scholarship, specifically targeting my pursuit of a Master of Science in Mechanical Engineering at Aix-Marseille University. As an aspiring Mechanical Engineer from Lyon, France, I have meticulously planned my academic trajectory to align with Marseille's unparalleled engineering ecosystem—a decision rooted in both strategic vision and deep admiration for France Marseille as the epicenter of innovation where industry meets academia.</w:t>
      </w:r>
    </w:p>
    <w:p>
      <w:pPr>
        <w:pStyle w:val="BodyText"/>
      </w:pPr>
      <w:r>
        <w:t xml:space="preserve">My undergraduate journey at École Centrale de Lyon solidified my passion for mechanical systems through rigorous coursework in thermodynamics, fluid dynamics, and advanced materials science. I graduated with honors (GPA: 3.9/4.0), leading a student team that designed an energy-efficient heat exchanger for industrial applications—a project later adopted by our local manufacturing partner, Thales Alenia Space. This experience crystallized my ambition to become a Mechanical Engineer who bridges theoretical innovation with sustainable industrial solutions. However, I recognized that achieving true mastery requires immersion in environments where cutting-edge research converges with real-world engineering challenges—precisely what France Marseille offers through its world-class infrastructure and industry-academia partnerships.</w:t>
      </w:r>
    </w:p>
    <w:p>
      <w:pPr>
        <w:pStyle w:val="BodyText"/>
      </w:pPr>
      <w:r>
        <w:t xml:space="preserve">I have selected Aix-Marseille University for several compelling reasons. First, the university’s Mechanical Engineering program is uniquely positioned within Europe’s largest metropolitan area, providing direct access to the Port of Marseille—a hub for maritime engineering innovation where companies like Naval Group and CMA CGM drive advancements in marine propulsion systems. Second, Professor Élodie Bernard’s research on "Cyclic Fatigue in High-Temperature Alloys" aligns perfectly with my thesis focus on renewable energy infrastructure durability. Third, the university’s partnership with the Centre for Advanced Research (CAR) offers unparalleled access to Marseille’s industrial parks where I can contribute to projects like the Marseille 2030 Sustainable Mobility Initiative—a program directly relevant to my goal of designing low-emission transport systems. France Marseille isn’t merely a location; it is a living laboratory for future Mechanical Engineers.</w:t>
      </w:r>
    </w:p>
    <w:p>
      <w:pPr>
        <w:pStyle w:val="BodyText"/>
      </w:pPr>
      <w:r>
        <w:t xml:space="preserve">My academic excellence alone, however, cannot justify this scholarship request. I come from a modest background—my parents run a small family workshop in Lyon that has weathered economic downturns—and financial constraints threaten to derail my studies. The annual tuition fee for the Master’s program (€14,000) represents nearly 65% of our household income, forcing me to consider part-time work that would compromise my academic performance. This scholarship is not merely a financial aid but a catalyst for equity: it allows me to dedicate full attention to advanced coursework in computational fluid dynamics and additive manufacturing at Marseille’s newly established Innovation Lab. I have already secured provisional acceptance into the program, with my first semester commencing January 2024.</w:t>
      </w:r>
    </w:p>
    <w:p>
      <w:pPr>
        <w:pStyle w:val="BodyText"/>
      </w:pPr>
      <w:r>
        <w:t xml:space="preserve">Why France Marseille? Beyond its academic resources, the city embodies the spirit of engineering as a force for societal progress. As I volunteered during last year’s Mediterranean heatwave to retrofit public shelters with passive cooling systems, I witnessed how mechanical engineering solutions directly alleviate community suffering. In Marseille—a city where cultural diversity fuels innovation—I envision collaborating with students from 50+ nations at Aix-Marseille University to develop climate-resilient infrastructure for coastal communities. My proposed thesis, "Adaptive Thermal Management Systems for Urban Microgrids," will leverage Marseille’s unique urban environment to address energy poverty in Mediterranean cities, directly serving the UN Sustainable Development Goals.</w:t>
      </w:r>
    </w:p>
    <w:p>
      <w:pPr>
        <w:pStyle w:val="BodyText"/>
      </w:pPr>
      <w:r>
        <w:t xml:space="preserve">As a future Mechanical Engineer, I am committed to contributing to France’s leadership in green technology. During my undergraduate exchange at École Polytechnique Fédérale de Lausanne (EPFL), I developed a prototype for solar-powered desalination units now being tested by the Marseille Water Agency. This project demonstrated how interdisciplinary collaboration—between mechanical engineers, environmental scientists, and urban planners—can solve complex challenges. In France Marseille, I will expand this work through the university’s Mediterranean Energy Network (MEN), which connects students with industry leaders like TotalEnergies to accelerate clean energy deployment.</w:t>
      </w:r>
    </w:p>
    <w:p>
      <w:pPr>
        <w:pStyle w:val="BodyText"/>
      </w:pPr>
      <w:r>
        <w:t xml:space="preserve">My long-term vision is clear: to co-found a startup in Marseille focused on modular mechanical systems for renewable energy storage, creating jobs while advancing France’s 2050 carbon neutrality target. This scholarship would empower me to access specialized training in computational design tools (e.g., ANSYS and CATIA V6) unavailable at my current institution, directly enabling this ambition. I have already contacted potential mentors at the Marseille Innovation Hub, who have expressed interest in supporting my thesis work upon completion of the program.</w:t>
      </w:r>
    </w:p>
    <w:p>
      <w:pPr>
        <w:pStyle w:val="BodyText"/>
      </w:pPr>
      <w:r>
        <w:t xml:space="preserve">I am not seeking a scholarship to advance my career alone; I aim to become part of France’s engineering legacy. The late Professor Henri Poincaré once wrote that "the engineer is not a scientist who has ceased to be curious, but one who has chosen to apply curiosity." This philosophy guides me. In France Marseille—where the Mediterranean Sea meets the Alps—I will honor this ethos by transforming classroom knowledge into tangible solutions for our planet’s most pressing challenges.</w:t>
      </w:r>
    </w:p>
    <w:p>
      <w:pPr>
        <w:pStyle w:val="BodyText"/>
      </w:pPr>
      <w:r>
        <w:t xml:space="preserve">As I prepare this Scholarship Application Letter, I remain deeply grateful for your consideration of my candidacy. My academic record, hands-on experience, and unwavering commitment to sustainable engineering make me an ideal candidate who will maximize the impact of your investment. I would be honored to represent the values of innovation and excellence that define Aix-Marseille University’s Mechanical Engineering program—and by extension, France Marseille itself—on both national and international stages.</w:t>
      </w:r>
    </w:p>
    <w:p>
      <w:pPr>
        <w:pStyle w:val="BodyText"/>
      </w:pPr>
      <w:r>
        <w:t xml:space="preserve">Thank you for your time, discernment, and dedication to nurturing future Mechanical Engineers who will shape our world. I eagerly await the opportunity to discuss my application further and contribute meaningfully to the academic community in France Marseille.</w:t>
      </w:r>
    </w:p>
    <w:p>
      <w:pPr>
        <w:pStyle w:val="BodyText"/>
      </w:pPr>
      <w:r>
        <w:t xml:space="preserve">Sincerely,</w:t>
      </w:r>
      <w:r>
        <w:br/>
      </w:r>
      <w:r>
        <w:br/>
      </w:r>
      <w:r>
        <w:t xml:space="preserve">Jean-Luc Moreau</w:t>
      </w:r>
      <w:r>
        <w:br/>
      </w:r>
      <w:r>
        <w:t xml:space="preserve">Master's Candidate (Mechanical Engineering), École Centrale de Lyon</w:t>
      </w:r>
      <w:r>
        <w:br/>
      </w:r>
      <w:r>
        <w:t xml:space="preserve">Phone: +33 4 72 12 34 56 | LinkedIn: linkedin.com/in/jeanlucmoreau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cp:keywords/>
  <dcterms:created xsi:type="dcterms:W3CDTF">2026-07-21T16:31:09Z</dcterms:created>
  <dcterms:modified xsi:type="dcterms:W3CDTF">2026-07-21T16:31:09Z</dcterms:modified>
</cp:coreProperties>
</file>

<file path=docProps/custom.xml><?xml version="1.0" encoding="utf-8"?>
<Properties xmlns="http://schemas.openxmlformats.org/officeDocument/2006/custom-properties" xmlns:vt="http://schemas.openxmlformats.org/officeDocument/2006/docPropsVTypes"/>
</file>