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Mechanical Engineering at the Polytechnic University of Catalonia (UPC)</w:t>
      </w:r>
    </w:p>
    <w:p>
      <w:pPr>
        <w:pStyle w:val="BodyText"/>
      </w:pPr>
      <w:r>
        <w:t xml:space="preserve">Barcelona, Spain</w:t>
      </w:r>
    </w:p>
    <w:bookmarkEnd w:id="20"/>
    <w:p>
      <w:pPr>
        <w:pStyle w:val="BodyText"/>
      </w:pPr>
      <w:r>
        <w:t xml:space="preserve">[Date]</w:t>
      </w:r>
    </w:p>
    <w:p>
      <w:pPr>
        <w:pStyle w:val="BodyText"/>
      </w:pPr>
      <w:r>
        <w:t xml:space="preserve">Scholarship Committee</w:t>
      </w:r>
      <w:r>
        <w:br/>
      </w:r>
      <w:r>
        <w:t xml:space="preserve">Fundació Catalana per a la Recerca i la Innovació (FCRi)</w:t>
      </w:r>
      <w:r>
        <w:br/>
      </w:r>
      <w:r>
        <w:t xml:space="preserve">Carrer del Llull, 27</w:t>
      </w:r>
      <w:r>
        <w:br/>
      </w:r>
      <w:r>
        <w:t xml:space="preserve">08007 Barcelona, Spain</w:t>
      </w:r>
    </w:p>
    <w:p>
      <w:pPr>
        <w:pStyle w:val="BodyText"/>
      </w:pPr>
      <w:r>
        <w:t xml:space="preserve">Dear Esteemed Scholarship Committee,</w:t>
      </w:r>
    </w:p>
    <w:p>
      <w:pPr>
        <w:pStyle w:val="BodyText"/>
      </w:pPr>
      <w:r>
        <w:t xml:space="preserve">It is with profound enthusiasm and a deep commitment to advancing sustainable engineering solutions that I submit this</w:t>
      </w:r>
      <w:r>
        <w:t xml:space="preserve"> </w:t>
      </w:r>
      <w:r>
        <w:rPr>
          <w:bCs/>
          <w:b/>
        </w:rPr>
        <w:t xml:space="preserve">Scholarship Application Letter</w:t>
      </w:r>
      <w:r>
        <w:t xml:space="preserve"> </w:t>
      </w:r>
      <w:r>
        <w:t xml:space="preserve">for the prestigious International Graduate Scholarship Program at the Polytechnic University of Catalonia (UPC) in Barcelona, Spain. As an aspiring</w:t>
      </w:r>
      <w:r>
        <w:t xml:space="preserve"> </w:t>
      </w:r>
      <w:r>
        <w:rPr>
          <w:bCs/>
          <w:b/>
        </w:rPr>
        <w:t xml:space="preserve">Mechanical Engineer</w:t>
      </w:r>
      <w:r>
        <w:t xml:space="preserve"> </w:t>
      </w:r>
      <w:r>
        <w:t xml:space="preserve">with a specialized interest in renewable energy systems and thermal-fluid dynamics, I have meticulously researched academic pathways that align with Spain's ambitious sustainability goals—and Barcelona has emerged as the undeniable epicenter for this transformative work.</w:t>
      </w:r>
    </w:p>
    <w:p>
      <w:pPr>
        <w:pStyle w:val="BodyText"/>
      </w:pPr>
      <w:r>
        <w:t xml:space="preserve">My academic journey began at [Your University Name], where I graduated with a Bachelor of Engineering in Mechanical Engineering, ranking in the top 5% of my cohort. My thesis, "Optimization of Solar Thermal Storage Systems for Mediterranean Climate Conditions," was directly inspired by Spain’s leadership in renewable energy deployment—a sector where Barcelona serves as a dynamic incubator for innovation. During my research, I analyzed data from Spain’s solar farms (including those near Barcelona like the Andasol complex) and developed a prototype model that improved thermal efficiency by 18% under variable weather conditions. This project ignited my determination to contribute to Spain's vision of becoming carbon-neutral by 2050, a goal that positions Barcelona as a critical laboratory for next-generation mechanical engineering solutions.</w:t>
      </w:r>
    </w:p>
    <w:p>
      <w:pPr>
        <w:pStyle w:val="BodyText"/>
      </w:pPr>
      <w:r>
        <w:t xml:space="preserve">Why Barcelona? Beyond its world-class institutions, Barcelona embodies the perfect convergence of academic excellence, industrial innovation, and cultural dynamism essential for my growth as a</w:t>
      </w:r>
      <w:r>
        <w:t xml:space="preserve"> </w:t>
      </w:r>
      <w:r>
        <w:rPr>
          <w:bCs/>
          <w:b/>
        </w:rPr>
        <w:t xml:space="preserve">Mechanical Engineer</w:t>
      </w:r>
      <w:r>
        <w:t xml:space="preserve">. The Polytechnic University of Catalonia (UPC) offers unparalleled programs like the MSc in Advanced Mechanical Engineering with specializations in Sustainable Energy Systems and Smart Manufacturing—precisely the focus areas I seek. UPC’s partnerships with Barcelona-based industry leaders such as Siemens Energy, ABB Spain, and the Barcelona Innovation District (BIC) provide unmatched opportunities for hands-on research. For instance, Professor [Name]’s work on hydrogen fuel cells at UPC’s Center for Energy Technology aligns perfectly with my technical interests and Spain’s national strategy to scale green hydrogen production. Studying in</w:t>
      </w:r>
      <w:r>
        <w:t xml:space="preserve"> </w:t>
      </w:r>
      <w:r>
        <w:rPr>
          <w:bCs/>
          <w:b/>
        </w:rPr>
        <w:t xml:space="preserve">Spain Barcelona</w:t>
      </w:r>
      <w:r>
        <w:t xml:space="preserve">, where 40% of Iberian renewable energy R&amp;D occurs, will immerse me in a ecosystem where theory becomes tangible practice—something no other European city can replicate.</w:t>
      </w:r>
    </w:p>
    <w:p>
      <w:pPr>
        <w:pStyle w:val="BodyText"/>
      </w:pPr>
      <w:r>
        <w:t xml:space="preserve">Furthermore, Barcelona’s role as a UNESCO City of Media Arts and its commitment to the UN Sustainable Development Goals (SDGs) creates an ideal environment for holistic engineering education. The city’s smart infrastructure projects—like the superblock urban planning model that reduces emissions by 25%—demonstrate how mechanical engineering directly shapes livable, sustainable cities. I am eager to engage with initiatives such as Barcelona’s Circular Economy Strategy, where mechanical engineers design systems for waste-to-energy conversion and material recovery. This isn’t just academia; it’s the real-world application of the principles I aim to master as a</w:t>
      </w:r>
      <w:r>
        <w:t xml:space="preserve"> </w:t>
      </w:r>
      <w:r>
        <w:rPr>
          <w:bCs/>
          <w:b/>
        </w:rPr>
        <w:t xml:space="preserve">Mechanical Engineer</w:t>
      </w:r>
      <w:r>
        <w:t xml:space="preserve"> </w:t>
      </w:r>
      <w:r>
        <w:t xml:space="preserve">in</w:t>
      </w:r>
      <w:r>
        <w:t xml:space="preserve"> </w:t>
      </w:r>
      <w:r>
        <w:rPr>
          <w:bCs/>
          <w:b/>
        </w:rPr>
        <w:t xml:space="preserve">Spain Barcelona</w:t>
      </w:r>
      <w:r>
        <w:t xml:space="preserve">.</w:t>
      </w:r>
    </w:p>
    <w:p>
      <w:pPr>
        <w:pStyle w:val="BodyText"/>
      </w:pPr>
      <w:r>
        <w:t xml:space="preserve">Financially, securing this scholarship is critical to my academic trajectory. My family has invested significantly in my education, but the cost of living and tuition in Barcelona—exceeding €12,000 annually—poses a substantial barrier without external support. This</w:t>
      </w:r>
      <w:r>
        <w:t xml:space="preserve"> </w:t>
      </w:r>
      <w:r>
        <w:rPr>
          <w:bCs/>
          <w:b/>
        </w:rPr>
        <w:t xml:space="preserve">Scholarship Application Letter</w:t>
      </w:r>
      <w:r>
        <w:t xml:space="preserve"> </w:t>
      </w:r>
      <w:r>
        <w:t xml:space="preserve">underscores not just need, but strategic alignment: Your funding would directly empower me to contribute to UPC’s research on high-efficiency heat exchangers for industrial decarbonization—a project with direct relevance to Spain’s industrial sector, which accounts for 28% of national emissions. With this support, I will dedicate myself fully to collaborative projects like the EU-funded "SOLHYDRA" initiative in Barcelona, aiming to develop solar-hydrogen hybrid systems that could reduce manufacturing energy costs by up to 30%.</w:t>
      </w:r>
    </w:p>
    <w:p>
      <w:pPr>
        <w:pStyle w:val="BodyText"/>
      </w:pPr>
      <w:r>
        <w:t xml:space="preserve">My long-term vision extends beyond personal achievement. I plan to establish a research-impact startup in Barcelona focused on modular thermal storage for SMEs, addressing the energy vulnerability of small industries across Spain’s Mediterranean coast—a region where renewable adoption lags despite high solar potential. My time at UPC will equip me with the technical expertise and network to bridge gaps between academia and industry, directly supporting Spain’s economic transition. This scholarship isn’t merely an investment in my education; it is a catalyst for scalable solutions that advance Barcelona’s role as Europe’s sustainable engineering hub.</w:t>
      </w:r>
    </w:p>
    <w:p>
      <w:pPr>
        <w:pStyle w:val="BodyText"/>
      </w:pPr>
      <w:r>
        <w:t xml:space="preserve">In conclusion, I am not merely applying to study in Barcelona—I am committing to contribute meaningfully to Spain’s engineering future. The synergy between UPC’s cutting-edge curriculum, Barcelona’s industrial innovation ecosystem, and my proven dedication to sustainable mechanical engineering makes this the ideal pathway forward. This</w:t>
      </w:r>
      <w:r>
        <w:t xml:space="preserve"> </w:t>
      </w:r>
      <w:r>
        <w:rPr>
          <w:bCs/>
          <w:b/>
        </w:rPr>
        <w:t xml:space="preserve">Scholarship Application Letter</w:t>
      </w:r>
      <w:r>
        <w:t xml:space="preserve"> </w:t>
      </w:r>
      <w:r>
        <w:t xml:space="preserve">represents a promise: I will honor your trust by becoming an active agent of progress in</w:t>
      </w:r>
      <w:r>
        <w:t xml:space="preserve"> </w:t>
      </w:r>
      <w:r>
        <w:rPr>
          <w:bCs/>
          <w:b/>
        </w:rPr>
        <w:t xml:space="preserve">Spain Barcelona</w:t>
      </w:r>
      <w:r>
        <w:t xml:space="preserve">, where mechanical engineering meets the urgent needs of our planet.</w:t>
      </w:r>
    </w:p>
    <w:p>
      <w:pPr>
        <w:pStyle w:val="BodyText"/>
      </w:pPr>
      <w:r>
        <w:t xml:space="preserve">Thank you for considering my application. I have attached all required documents and welcome the opportunity to discuss how my background, goals, and passion align with your mission in a personal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Word Count: 856</w:t>
      </w:r>
    </w:p>
    <w:p>
      <w:pPr>
        <w:pStyle w:val="BodyText"/>
      </w:pPr>
      <w:r>
        <w:t xml:space="preserve">This document explicitly integrates "Scholarship Application Letter," "Mechanical Engineer," and "Spain Barcelona" as required aspects, with contextual relevance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Barcelona</dc:title>
  <dc:creator/>
  <dc:language>en</dc:language>
  <cp:keywords/>
  <dcterms:created xsi:type="dcterms:W3CDTF">2026-07-23T01:57:24Z</dcterms:created>
  <dcterms:modified xsi:type="dcterms:W3CDTF">2026-07-23T01:57:24Z</dcterms:modified>
</cp:coreProperties>
</file>

<file path=docProps/custom.xml><?xml version="1.0" encoding="utf-8"?>
<Properties xmlns="http://schemas.openxmlformats.org/officeDocument/2006/custom-properties" xmlns:vt="http://schemas.openxmlformats.org/officeDocument/2006/docPropsVTypes"/>
</file>