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San Francisco Innovation Foundation</w:t>
      </w:r>
    </w:p>
    <w:p>
      <w:pPr>
        <w:pStyle w:val="BodyText"/>
      </w:pPr>
      <w:r>
        <w:t xml:space="preserve">500 Howard Street, Suite 200</w:t>
      </w:r>
    </w:p>
    <w:p>
      <w:pPr>
        <w:pStyle w:val="BodyText"/>
      </w:pPr>
      <w:r>
        <w:t xml:space="preserve">San Francisco, CA 94105</w:t>
      </w:r>
    </w:p>
    <w:bookmarkStart w:id="20" w:name="X85d1b58c05a5d394aa252b417891d4e7901025c"/>
    <w:p>
      <w:pPr>
        <w:pStyle w:val="Heading1"/>
      </w:pPr>
      <w:r>
        <w:t xml:space="preserve">Scholarship Application Letter for Mechanical Engineering Excellence</w:t>
      </w:r>
    </w:p>
    <w:p>
      <w:pPr>
        <w:pStyle w:val="FirstParagraph"/>
      </w:pPr>
      <w:r>
        <w:t xml:space="preserve">Dear Esteemed Scholarship Committee,</w:t>
      </w:r>
    </w:p>
    <w:p>
      <w:pPr>
        <w:pStyle w:val="BodyText"/>
      </w:pPr>
      <w:r>
        <w:t xml:space="preserve">It is with profound enthusiasm that I submit this Scholarship Application Letter for the prestigious Engineering Excellence Grant, seeking financial support to pursue my Master of Science in Mechanical Engineering at the University of California, Berkeley—a program uniquely positioned within the dynamic ecosystem of</w:t>
      </w:r>
      <w:r>
        <w:t xml:space="preserve"> </w:t>
      </w:r>
      <w:r>
        <w:rPr>
          <w:iCs/>
          <w:i/>
        </w:rPr>
        <w:t xml:space="preserve">United States San Francisco</w:t>
      </w:r>
      <w:r>
        <w:t xml:space="preserve">. As an aspiring</w:t>
      </w:r>
      <w:r>
        <w:t xml:space="preserve"> </w:t>
      </w:r>
      <w:r>
        <w:rPr>
          <w:iCs/>
          <w:i/>
        </w:rPr>
        <w:t xml:space="preserve">Mechanical Engineer</w:t>
      </w:r>
      <w:r>
        <w:t xml:space="preserve"> </w:t>
      </w:r>
      <w:r>
        <w:t xml:space="preserve">with a decade-long passion for sustainable innovation, I am convinced that San Francisco's unparalleled convergence of technological advancement and environmental consciousness represents the ideal crucible for my academic and professional evolution. This city, where Silicon Valley's ingenuity meets the Pacific Ocean's vast potential, offers an ecosystem unmatched in fostering engineering solutions for our planet's most pressing challenges.</w:t>
      </w:r>
    </w:p>
    <w:p>
      <w:pPr>
        <w:pStyle w:val="BodyText"/>
      </w:pPr>
      <w:r>
        <w:t xml:space="preserve">My academic journey has been meticulously crafted to prepare me for this pivotal moment. I graduated at the top of my class with a Bachelor of Science in Mechanical Engineering from the National University of Singapore, where I maintained a 3.92/4.0 GPA while spearheading three sustainability-focused projects. Most notably, I designed an AI-optimized wind turbine blade system that increased energy capture by 18%—a project later featured in the</w:t>
      </w:r>
      <w:r>
        <w:t xml:space="preserve"> </w:t>
      </w:r>
      <w:r>
        <w:rPr>
          <w:iCs/>
          <w:i/>
        </w:rPr>
        <w:t xml:space="preserve">Journal of Renewable Energy Engineering</w:t>
      </w:r>
      <w:r>
        <w:t xml:space="preserve">. This experience crystallized my conviction that mechanical engineering is not merely about machinery, but about architecting systems that harmonize technology with ecological responsibility. I now seek to deepen this mission through advanced research at UC Berkeley's Center for Sustainable Energy Systems, where faculty like Dr. Elena Rodriguez are pioneering zero-emission propulsion technologies—a perfect alignment with my vision.</w:t>
      </w:r>
    </w:p>
    <w:p>
      <w:pPr>
        <w:pStyle w:val="BodyText"/>
      </w:pPr>
      <w:r>
        <w:t xml:space="preserve">The decision to pursue graduate studies in</w:t>
      </w:r>
      <w:r>
        <w:t xml:space="preserve"> </w:t>
      </w:r>
      <w:r>
        <w:rPr>
          <w:iCs/>
          <w:i/>
        </w:rPr>
        <w:t xml:space="preserve">United States San Francisco</w:t>
      </w:r>
      <w:r>
        <w:t xml:space="preserve"> </w:t>
      </w:r>
      <w:r>
        <w:t xml:space="preserve">is deliberate and strategic. San Francisco isn't just a location—it's a living laboratory for the future of engineering. Here, I will immerse myself in an environment where climate action isn't abstract theory but daily practice: from Tesla's manufacturing innovations to the city's commitment to carbon neutrality by 2030. The proximity to organizations like the Lawrence Berkeley National Laboratory and Cleantech San Francisco provides unparalleled access to real-world problem-solving. I have already secured preliminary mentorship with Dr. Marcus Chen of the Advanced Propulsion Lab, whose work on hydrogen fuel cells directly complements my thesis proposal on "Next-Generation Energy Storage Systems for Urban Mobility." This synergy between academic rigor and industry relevance is what makes San Francisco the undeniable epicenter for mechanical engineering innovation in our time.</w:t>
      </w:r>
    </w:p>
    <w:p>
      <w:pPr>
        <w:pStyle w:val="BodyText"/>
      </w:pPr>
      <w:r>
        <w:t xml:space="preserve">My professional trajectory reflects this commitment to actionable impact. As a summer intern at Singapore's National Climate Innovation Hub, I developed thermal management systems for solar-powered desalination units deployed across Southeast Asian coastal communities—projects that directly addressed water scarcity while reducing carbon footprints. I also co-founded "EcoMachina," a student-led initiative that retrofitted public transportation buses with regenerative braking systems, saving 12,000 liters of diesel annually in our city's transit network. These experiences taught me that engineering excellence is measured not only by technical prowess but by societal transformation. I now aim to develop scalable energy solutions for urban infrastructure—specifically targeting San Francisco's unique challenges: seismic resilience, micro-mobility integration, and coastal climate adaptation.</w:t>
      </w:r>
    </w:p>
    <w:p>
      <w:pPr>
        <w:pStyle w:val="BodyText"/>
      </w:pPr>
      <w:r>
        <w:t xml:space="preserve">Financial accessibility is the only barrier preventing me from fully engaging with this transformative opportunity. While I have secured partial funding through my university's merit program, the comprehensive cost of living in San Francisco—particularly for specialized research requiring access to high-end labs and industry partnerships—requires additional support. This scholarship would alleviate my financial burden by covering 60% of tuition and essential research materials, allowing me to dedicate 100% of my energy to advanced coursework in Computational Fluid Dynamics and Sustainable Materials Science. More importantly, it would signify institutional belief in my potential to contribute meaningfully as a</w:t>
      </w:r>
      <w:r>
        <w:t xml:space="preserve"> </w:t>
      </w:r>
      <w:r>
        <w:rPr>
          <w:iCs/>
          <w:i/>
        </w:rPr>
        <w:t xml:space="preserve">Mechanical Engineer</w:t>
      </w:r>
      <w:r>
        <w:t xml:space="preserve"> </w:t>
      </w:r>
      <w:r>
        <w:t xml:space="preserve">within the</w:t>
      </w:r>
      <w:r>
        <w:t xml:space="preserve"> </w:t>
      </w:r>
      <w:r>
        <w:rPr>
          <w:iCs/>
          <w:i/>
        </w:rPr>
        <w:t xml:space="preserve">United States San Francisco</w:t>
      </w:r>
      <w:r>
        <w:t xml:space="preserve"> </w:t>
      </w:r>
      <w:r>
        <w:t xml:space="preserve">ecosystem—a commitment I honor through relentless academic dedication and community engagement.</w:t>
      </w:r>
    </w:p>
    <w:p>
      <w:pPr>
        <w:pStyle w:val="BodyText"/>
      </w:pPr>
      <w:r>
        <w:t xml:space="preserve">My long-term vision extends beyond personal achievement to systemic change. Within five years, I will establish a San Francisco-based startup focused on modular energy storage for microgrids in earthquake-prone urban environments—a solution critical for the city's resilience strategy. I plan to collaborate with municipal agencies like the SF Public Utilities Commission and leverage UC Berkeley's industry connections to pilot these systems in disadvantaged neighborhoods currently vulnerable to energy disruption. In this role, I will embody the ethos of a modern</w:t>
      </w:r>
      <w:r>
        <w:t xml:space="preserve"> </w:t>
      </w:r>
      <w:r>
        <w:rPr>
          <w:iCs/>
          <w:i/>
        </w:rPr>
        <w:t xml:space="preserve">Mechanical Engineer</w:t>
      </w:r>
      <w:r>
        <w:t xml:space="preserve">: one who marries computational precision with social empathy, designing technology that doesn't just function, but flourishes within communities.</w:t>
      </w:r>
    </w:p>
    <w:p>
      <w:pPr>
        <w:pStyle w:val="BodyText"/>
      </w:pPr>
      <w:r>
        <w:t xml:space="preserve">San Francisco's spirit resonates deeply with my core values. Having visited the city during the 2022 Climate Action Summit, I witnessed engineers from diverse backgrounds converging to solve urban challenges—engineers who saw technology not as an end, but as a bridge to equity. This is the legacy I aspire to join: one where mechanical engineering transcends blueprints to build more just and sustainable cities. As a recipient of this scholarship, I will be both a student and steward of San Francisco's innovation mantle, contributing to its narrative as the world's foremost hub for purpose-driven engineering.</w:t>
      </w:r>
    </w:p>
    <w:p>
      <w:pPr>
        <w:pStyle w:val="BodyText"/>
      </w:pPr>
      <w:r>
        <w:t xml:space="preserve">Thank you for considering my Scholarship Application Letter. I have attached all supporting documentation—including academic transcripts, letters of recommendation from Dr. Lim Wei (UC Berkeley Research Advisor) and Ms. Aisha Johnson (CEO of Cleantech San Francisco), and a detailed research proposal—to substantiate this application. I welcome the opportunity to discuss how my trajectory aligns with your mission at your earliest convenience via email or phone.</w:t>
      </w:r>
    </w:p>
    <w:p>
      <w:pPr>
        <w:pStyle w:val="BodyText"/>
      </w:pPr>
      <w:r>
        <w:t xml:space="preserve">Sincerely,</w:t>
      </w:r>
    </w:p>
    <w:p>
      <w:pPr>
        <w:pStyle w:val="BodyText"/>
      </w:pPr>
      <w:r>
        <w:t xml:space="preserve">Alexandra Chen</w:t>
      </w:r>
    </w:p>
    <w:p>
      <w:pPr>
        <w:pStyle w:val="BodyText"/>
      </w:pPr>
      <w:r>
        <w:t xml:space="preserve">Master of Science Candidate, Mechanical Engineering (Proposed)</w:t>
      </w:r>
    </w:p>
    <w:p>
      <w:pPr>
        <w:pStyle w:val="BodyText"/>
      </w:pPr>
      <w:r>
        <w:t xml:space="preserve">University of California, Berkeley | San Francisco Bay Area</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2026-07-21T14:50:24Z</dcterms:created>
  <dcterms:modified xsi:type="dcterms:W3CDTF">2026-07-21T14:50:24Z</dcterms:modified>
</cp:coreProperties>
</file>

<file path=docProps/custom.xml><?xml version="1.0" encoding="utf-8"?>
<Properties xmlns="http://schemas.openxmlformats.org/officeDocument/2006/custom-properties" xmlns:vt="http://schemas.openxmlformats.org/officeDocument/2006/docPropsVTypes"/>
</file>