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International Engineering Foundation</w:t>
      </w:r>
      <w:r>
        <w:br/>
      </w:r>
      <w:r>
        <w:t xml:space="preserve">Hanoi, Vietnam</w:t>
      </w:r>
    </w:p>
    <w:bookmarkStart w:id="20" w:name="X259da6df1616bce2f483d89d5676dcaab52e846"/>
    <w:p>
      <w:pPr>
        <w:pStyle w:val="Heading2"/>
      </w:pPr>
      <w:r>
        <w:t xml:space="preserve">Subject: Scholarship Application for Advanced Mechanical Engineering Studies in Ho Chi Minh City</w:t>
      </w:r>
    </w:p>
    <w:p>
      <w:pPr>
        <w:pStyle w:val="FirstParagraph"/>
      </w:pPr>
      <w:r>
        <w:t xml:space="preserve">Dear Esteemed Scholarship Committee,</w:t>
      </w:r>
    </w:p>
    <w:p>
      <w:pPr>
        <w:pStyle w:val="BodyText"/>
      </w:pPr>
      <w:r>
        <w:t xml:space="preserve">I am writing with profound enthusiasm to submit my Scholarship Application Letter for the International Engineering Excellence Grant. As a dedicated undergraduate Mechanical Engineering student at the University of Technology, Ho Chi Minh City (HCMC), Vietnam, I have cultivated a deep passion for engineering innovation that directly addresses the industrial challenges facing our rapidly developing metropolis. This scholarship represents not merely financial assistance, but a pivotal catalyst for my mission to become an influential Mechanical Engineer who will contribute to Vietnam's technological advancement and sustainable urban transformation within Ho Chi Minh City.</w:t>
      </w:r>
    </w:p>
    <w:p>
      <w:pPr>
        <w:pStyle w:val="BodyText"/>
      </w:pPr>
      <w:r>
        <w:t xml:space="preserve">Ho Chi Minh City stands at the epicenter of Vietnam's economic revolution, where manufacturing hubs, automotive industries, and infrastructure projects demand cutting-edge mechanical engineering solutions. My academic journey in HCMC has immersed me in this dynamic environment. I have excelled in courses including Advanced Thermodynamics (Grade: A+), Fluid Mechanics (Grade: A), and Computer-Aided Design (CAD) with 100% project completion rate, consistently ranking among the top 5% of my cohort. My senior design project—'Smart Waste Management System for Urban Districts'—earned recognition from HCMC's Department of Construction by optimizing mechanical sorting systems to reduce landfill waste by 35% in simulated urban conditions. This experience solidified my understanding that Vietnam Ho Chi Minh City requires engineers who blend technical mastery with local contextual awareness.</w:t>
      </w:r>
    </w:p>
    <w:p>
      <w:pPr>
        <w:pStyle w:val="BodyText"/>
      </w:pPr>
      <w:r>
        <w:t xml:space="preserve">My commitment to the field extends beyond academics. During summer internships at VinFast's HCMC R&amp;D Center, I contributed to prototype development for electric vehicle cooling systems, directly engaging with challenges of tropical climate adaptation. Witnessing firsthand how mechanical innovations impact daily life across Vietnam Ho Chi Minh City—whether in the bustling streets of District 1 or emerging industrial zones like Thu Duc—has shaped my professional philosophy: sustainable engineering must be rooted in community needs. I co-founded 'Engineering for HCMC Youth,' a student initiative providing free technical workshops at community centers, where we taught basic machinery maintenance to 200+ residents, demonstrating how mechanical principles serve real urban populations.</w:t>
      </w:r>
    </w:p>
    <w:p>
      <w:pPr>
        <w:pStyle w:val="BodyText"/>
      </w:pPr>
      <w:r>
        <w:t xml:space="preserve">As a Mechanical Engineer aspiring to specialize in renewable energy systems, I recognize that Ho Chi Minh City's ambitious climate goals (including its 2035 carbon neutrality target) demand innovative solutions. My proposed research focuses on optimizing solar-powered cooling systems for HCMC's high-density housing areas—a critical need given the city's annual 40°C+ temperatures. However, current financial constraints limit my ability to pursue advanced computational modeling training essential for this work. This scholarship would enable me to enroll in the University of Technology’s Advanced Energy Systems Certificate Program, access specialized simulation software at HCMC’s National Engineering Research Center, and conduct field studies across city districts without compromising academic performance.</w:t>
      </w:r>
    </w:p>
    <w:p>
      <w:pPr>
        <w:pStyle w:val="BodyText"/>
      </w:pPr>
      <w:r>
        <w:t xml:space="preserve">What distinguishes my Scholarship Application Letter is my unwavering commitment to Vietnam's development. While studying mechanical engineering in Ho Chi Minh City, I’ve observed how infrastructure gaps disproportionately affect marginalized communities—like the flood-prone districts along Saigon River. My long-term vision aligns with Vietnam’s national strategy: to position HCMC as Southeast Asia’s smart manufacturing leader by 2030. With this scholarship, I will establish a student-led lab at my university focused on affordable urban engineering solutions, directly addressing the city's infrastructure challenges while training future Mechanical Engineers who understand both global standards and local realities.</w:t>
      </w:r>
    </w:p>
    <w:p>
      <w:pPr>
        <w:pStyle w:val="BodyText"/>
      </w:pPr>
      <w:r>
        <w:t xml:space="preserve">My academic trajectory demonstrates consistent excellence: 3.85/4.0 GPA with leadership roles including Dean’s List honors for four consecutive semesters. Beyond technical skills, I’ve honed cross-cultural competencies through the ASEAN Engineering Exchange Program, collaborating with Thai and Indonesian students on sustainable manufacturing projects—all while navigating HCMC’s vibrant linguistic landscape (English, Vietnamese, basic Khmer). This global perspective is vital as Vietnam Ho Chi Minh City integrates into international supply chains. My technical portfolio includes 12 patents pending for low-cost mechanical devices and a published paper in the</w:t>
      </w:r>
      <w:r>
        <w:t xml:space="preserve"> </w:t>
      </w:r>
      <w:r>
        <w:rPr>
          <w:iCs/>
          <w:i/>
        </w:rPr>
        <w:t xml:space="preserve">Vietnam Journal of Mechanical Engineering</w:t>
      </w:r>
      <w:r>
        <w:t xml:space="preserve"> </w:t>
      </w:r>
      <w:r>
        <w:t xml:space="preserve">on vibration analysis for industrial machinery.</w:t>
      </w:r>
    </w:p>
    <w:p>
      <w:pPr>
        <w:pStyle w:val="BodyText"/>
      </w:pPr>
      <w:r>
        <w:t xml:space="preserve">I understand that selecting a recipient requires evaluating both potential and purpose. As an applicant from HCMC’s public education system—without family financial backing—I embody resilience through academic achievement. More importantly, I’ve proven my ability to translate theory into community impact: our waste management project reduced municipal processing costs in pilot zones, while the youth workshops increased vocational interest among underprivileged students by 60%. This scholarship would empower me to scale such initiatives across Vietnam Ho Chi Minh City’s 24 districts.</w:t>
      </w:r>
    </w:p>
    <w:p>
      <w:pPr>
        <w:pStyle w:val="BodyText"/>
      </w:pPr>
      <w:r>
        <w:t xml:space="preserve">Ho Chi Minh City is not merely my academic setting—it is my laboratory for innovation. Every traffic jam on Nguyen Hue Boulevard, every new high-rise in District 7, and every flood mitigation project in the Mekong Delta underscores why mechanical engineering cannot be studied in isolation from urban reality. I have chosen this field to become part of Vietnam's solution—not just a participant but an architect of its sustainable future. With your support, I will transform my classroom insights into tangible advancements that elevate Ho Chi Minh City as a model for resilient, inclusive urban development in Southeast Asia.</w:t>
      </w:r>
    </w:p>
    <w:p>
      <w:pPr>
        <w:pStyle w:val="BodyText"/>
      </w:pPr>
      <w:r>
        <w:t xml:space="preserve">I respectfully request the opportunity to contribute my skills and dedication to this transformative initiative. Thank you for considering my Scholarship Application Letter as part of your commitment to nurturing engineering talent that serves Vietnam's greatest challenges. I welcome the chance to discuss how my vision aligns with your mission and am available for an interview at your earliest convenience.</w:t>
      </w:r>
    </w:p>
    <w:p>
      <w:pPr>
        <w:pStyle w:val="BodyText"/>
      </w:pPr>
      <w:r>
        <w:t xml:space="preserve">Sincerely,</w:t>
      </w:r>
    </w:p>
    <w:p>
      <w:pPr>
        <w:pStyle w:val="BodyText"/>
      </w:pPr>
      <w:r>
        <w:rPr>
          <w:bCs/>
          <w:b/>
        </w:rPr>
        <w:t xml:space="preserve">Le Minh Thanh</w:t>
      </w:r>
    </w:p>
    <w:p>
      <w:pPr>
        <w:pStyle w:val="BodyText"/>
      </w:pPr>
      <w:r>
        <w:t xml:space="preserve">Undergraduate Mechanical Engineering Student</w:t>
      </w:r>
    </w:p>
    <w:p>
      <w:pPr>
        <w:pStyle w:val="BodyText"/>
      </w:pPr>
      <w:r>
        <w:t xml:space="preserve">University of Technology, Ho Chi Minh City, Vietnam</w:t>
      </w:r>
    </w:p>
    <w:p>
      <w:pPr>
        <w:pStyle w:val="BodyText"/>
      </w:pPr>
      <w:r>
        <w:t xml:space="preserve">Email: leminh.thanh@utm.edu.vn | Phone: +84 909 123 456</w:t>
      </w:r>
    </w:p>
    <w:p>
      <w:pPr>
        <w:pStyle w:val="BodyText"/>
      </w:pPr>
      <w:r>
        <w:rPr>
          <w:bCs/>
          <w:b/>
        </w:rPr>
        <w:t xml:space="preserve">Note:</w:t>
      </w:r>
      <w:r>
        <w:t xml:space="preserve"> </w:t>
      </w:r>
      <w:r>
        <w:t xml:space="preserve">This Scholarship Application Letter totals approximately 850 words, incorporating all required elements with emphasis on the Mechanical Engineer’s role in Vietnam Ho Chi Minh City's development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2026-07-23T22:52:49Z</dcterms:created>
  <dcterms:modified xsi:type="dcterms:W3CDTF">2026-07-23T22:52:49Z</dcterms:modified>
</cp:coreProperties>
</file>

<file path=docProps/custom.xml><?xml version="1.0" encoding="utf-8"?>
<Properties xmlns="http://schemas.openxmlformats.org/officeDocument/2006/custom-properties" xmlns:vt="http://schemas.openxmlformats.org/officeDocument/2006/docPropsVTypes"/>
</file>