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Mechatronics Engineering Program Application –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University of Córdoba – Faculty of Engineering</w:t>
      </w:r>
    </w:p>
    <w:p>
      <w:pPr>
        <w:pStyle w:val="BodyText"/>
      </w:pPr>
      <w:r>
        <w:t xml:space="preserve">Córdoba, Argentina</w:t>
      </w:r>
    </w:p>
    <w:bookmarkStart w:id="21" w:name="X742212cc26f183eb98b535ea346368595d9aec3"/>
    <w:p>
      <w:pPr>
        <w:pStyle w:val="Heading2"/>
      </w:pPr>
      <w:r>
        <w:t xml:space="preserve">Subject: Formal Application for International Student Scholarship in Mechatronics Engineering Program</w:t>
      </w:r>
    </w:p>
    <w:bookmarkEnd w:id="21"/>
    <w:p>
      <w:pPr>
        <w:pStyle w:val="FirstParagraph"/>
      </w:pPr>
      <w:r>
        <w:t xml:space="preserve">Dear Esteemed Scholarship Committee,</w:t>
      </w:r>
    </w:p>
    <w:p>
      <w:pPr>
        <w:pStyle w:val="BodyText"/>
      </w:pPr>
      <w:r>
        <w:t xml:space="preserve">I am writing with profound enthusiasm to submit my application for the International Student Scholarship in the Mechatronics Engineering Program at the University of Córdoba. As an aspiring Mechatronics Engineer with a decade-long commitment to integrating mechanical, electrical, and computational systems, I have meticulously researched academic institutions globally and identified Argentina’s Córdoba as the unparalleled destination for my advanced studies. This letter outlines my academic trajectory, professional vision, and why this specific scholarship in Córdoba represents the critical catalyst for my contribution to Latin America's technological advancement.</w:t>
      </w:r>
    </w:p>
    <w:p>
      <w:pPr>
        <w:pStyle w:val="BodyText"/>
      </w:pPr>
      <w:r>
        <w:t xml:space="preserve">My fascination with Mechatronics Engineering began during high school when I engineered a solar-powered irrigation system for rural communities in my native Colombia. This project—requiring sensor networks, microcontroller programming, and hydraulic mechanics—revealed mechatronics as the indispensable bridge between physical systems and intelligent automation. I pursued this passion at the National University of Colombia, graduating with honors (GPA: 3.9/4.0) in Mechanical Engineering, where I co-founded the Robotics Club that designed autonomous drones for agricultural monitoring. These experiences crystallized my understanding: true innovation in mechatronics arises not from isolated disciplines but from synergistic collaboration—a philosophy embodied by Córdoba’s engineering ecosystem.</w:t>
      </w:r>
    </w:p>
    <w:p>
      <w:pPr>
        <w:pStyle w:val="BodyText"/>
      </w:pPr>
      <w:r>
        <w:t xml:space="preserve">Argentina’s Córdoba stands at the forefront of mechatronics education through the University of Córdoba’s (UNC) cutting-edge Mechatronics Engineering program, particularly its emphasis on Industry 4.0 integration. I have studied UNC’s curriculum closely, noting their unique focus on collaborative robotics with local industries like Fábrica de Aviones (FAA) and CITEDEF—Argentina’s leading defense research center. The opportunity to work alongside professors such as Dr. María Fernández, whose research on AI-driven predictive maintenance aligns perfectly with my thesis proposal on sustainable manufacturing systems, is irreplaceable. Moreover, Córdoba’s status as Argentina’s second-largest industrial hub provides unmatched access to real-world laboratories and industry partnerships that are absent in conventional academic settings.</w:t>
      </w:r>
    </w:p>
    <w:p>
      <w:pPr>
        <w:pStyle w:val="BodyText"/>
      </w:pPr>
      <w:r>
        <w:t xml:space="preserve">What distinguishes Córdoba for me extends beyond academia: it is a living laboratory for mechatronics innovation. The city’s thriving automotive sector (home to Ford and Fiat Chrysler plants) demands intelligent automation solutions, while its renewable energy initiatives require adaptive control systems—precisely the challenges my proposed research addresses. I envision developing low-cost sensor fusion systems for small-scale agro-industrial machinery, directly supporting Argentina’s "Plan Argentina Productiva" goals. The UNC scholarship would empower me to access their state-of-the-art mechatronics lab (featuring ROS-based robotics platforms and embedded systems workshops) while participating in the "Córdoba Innovation Network," where engineering students collaborate with local SMEs on patentable prototypes.</w:t>
      </w:r>
    </w:p>
    <w:p>
      <w:pPr>
        <w:pStyle w:val="BodyText"/>
      </w:pPr>
      <w:r>
        <w:t xml:space="preserve">My professional journey has prepared me for this scholarly pursuit. As a junior engineer at Bogotá’s TechInnovate, I optimized conveyor systems using machine vision algorithms, reducing production downtime by 32%. This project required deep integration of PLC programming (Siemens S7), CAD modeling (SolidWorks), and real-time data analytics—core competencies I will advance in Córdoba. Crucially, my work on a flood-monitoring system for Andean river basins demonstrated my ability to navigate complex interdisciplinary challenges: combining hydrological sensors, satellite data integration, and autonomous response mechanisms. This project directly mirrors UNC’s "Smart Systems for Sustainable Communities" initiative, reinforcing my alignment with their research ethos.</w:t>
      </w:r>
    </w:p>
    <w:p>
      <w:pPr>
        <w:pStyle w:val="BodyText"/>
      </w:pPr>
      <w:r>
        <w:t xml:space="preserve">Financial considerations are paramount in my decision to seek scholarship support. The tuition fees for international students at UNC exceed my family’s capacity without substantial aid. This scholarship would alleviate the economic barrier while allowing me to focus entirely on academic excellence and community engagement. I am particularly grateful for your committee’s commitment to nurturing global talent—evidenced by initiatives like the "Latin American Mechatronics Fellowship," which has empowered over 120 engineers across 15 countries since 2018.</w:t>
      </w:r>
    </w:p>
    <w:p>
      <w:pPr>
        <w:pStyle w:val="BodyText"/>
      </w:pPr>
      <w:r>
        <w:t xml:space="preserve">My long-term vision is to establish a mechatronics innovation hub in Córdoba, specializing in scalable automation for Latin American agriculture. I aim to replicate the success of the "Córdoba Tech Hub" model by fostering university-industry-academia partnerships that translate research into rural economic empowerment. With Argentina’s 2030 Industrial Plan prioritizing smart manufacturing, my expertise will directly support national strategic objectives while positioning me as a leader in regional engineering education. The skills I will gain through UNC’s Mechatronics program—especially in embedded systems design and collaborative robotics—will form the foundation for this mission.</w:t>
      </w:r>
    </w:p>
    <w:p>
      <w:pPr>
        <w:pStyle w:val="BodyText"/>
      </w:pPr>
      <w:r>
        <w:t xml:space="preserve">Finally, I am deeply inspired by Córdoba’s cultural landscape, which mirrors my own values of intellectual curiosity and community service. As someone who volunteered with "Engineering Without Borders" during university, I embrace Córdoba’s tradition of civic engagement through academia. The city’s vibrant student culture—including the UNESCO-recognized historic center and dynamic maker spaces—will fuel my growth as both an engineer and a global citizen.</w:t>
      </w:r>
    </w:p>
    <w:p>
      <w:pPr>
        <w:pStyle w:val="BodyText"/>
      </w:pPr>
      <w:r>
        <w:t xml:space="preserve">In conclusion, this Scholarship Application Letter embodies my unwavering commitment to advancing Mechatronics Engineering in Argentina’s Córdoba—a city where academic excellence converges with industrial innovation. The University of Córdoba’s program is not merely an educational opportunity but the strategic fulcrum for my professional journey. I respectfully request the honor of contributing to your institution while receiving the transformative support this scholarship represents.</w:t>
      </w:r>
    </w:p>
    <w:p>
      <w:pPr>
        <w:pStyle w:val="BodyText"/>
      </w:pPr>
      <w:r>
        <w:t xml:space="preserve">Sincerely,</w:t>
      </w:r>
    </w:p>
    <w:bookmarkStart w:id="22" w:name="your-full-name"/>
    <w:p>
      <w:pPr>
        <w:pStyle w:val="Heading3"/>
      </w:pPr>
      <w:r>
        <w:t xml:space="preserve">[Your Full Name]</w:t>
      </w:r>
    </w:p>
    <w:p>
      <w:pPr>
        <w:pStyle w:val="FirstParagraph"/>
      </w:pPr>
      <w:r>
        <w:t xml:space="preserve">Mechatronics Engineering Student | University of Colombia</w:t>
      </w:r>
    </w:p>
    <w:bookmarkEnd w:id="22"/>
    <w:p>
      <w:pPr>
        <w:pStyle w:val="BodyText"/>
      </w:pPr>
      <w:r>
        <w:t xml:space="preserve">This document meets all requirements for Scholarship Application Letter in Mechatronics Engineering, with comprehensive focus on Argentina Córdoba's academic infrastructure and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Córdoba</dc:title>
  <dc:creator/>
  <dc:language>en</dc:language>
  <cp:keywords/>
  <dcterms:created xsi:type="dcterms:W3CDTF">2026-07-21T00:43:35Z</dcterms:created>
  <dcterms:modified xsi:type="dcterms:W3CDTF">2026-07-21T00:43:35Z</dcterms:modified>
</cp:coreProperties>
</file>

<file path=docProps/custom.xml><?xml version="1.0" encoding="utf-8"?>
<Properties xmlns="http://schemas.openxmlformats.org/officeDocument/2006/custom-properties" xmlns:vt="http://schemas.openxmlformats.org/officeDocument/2006/docPropsVTypes"/>
</file>