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5d057c18544ffc9e57bc14fd3778f8f274456a0"/>
    <w:p>
      <w:pPr>
        <w:pStyle w:val="Heading2"/>
      </w:pPr>
      <w:r>
        <w:t xml:space="preserve">FOR MECHATRONICS ENGINEERING STUDIES IN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Committee for International Scholarships</w:t>
      </w:r>
    </w:p>
    <w:p>
      <w:pPr>
        <w:pStyle w:val="BodyText"/>
      </w:pPr>
      <w:r>
        <w:t xml:space="preserve">[University Name, e.g., École Polytechnique or Sorbonne University]</w:t>
      </w:r>
    </w:p>
    <w:p>
      <w:pPr>
        <w:pStyle w:val="BodyText"/>
      </w:pPr>
      <w:r>
        <w:t xml:space="preserve">[University Address]</w:t>
      </w:r>
    </w:p>
    <w:p>
      <w:pPr>
        <w:pStyle w:val="BodyText"/>
      </w:pPr>
      <w:r>
        <w:t xml:space="preserve">Paris, France</w:t>
      </w:r>
    </w:p>
    <w:bookmarkStart w:id="22" w:name="Xc503198d2391ad19f21f4506f08f3450b2be952"/>
    <w:p>
      <w:pPr>
        <w:pStyle w:val="Heading2"/>
      </w:pPr>
      <w:r>
        <w:t xml:space="preserve">Subject: Scholarship Application for Master's in Mechatronics Engineering at [University Name]</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Master's program in Mechatronics Engineering at [University Name] in France Paris. As a dedicated aspiring Mechatronics Engineer, my academic journey has been meticulously aligned toward mastering the convergence of mechanical, electrical, and computer systems—a field where France Paris stands as a global epicenter of innovation. This scholarship represents not merely financial support, but the catalyst that will enable me to contribute meaningfully to Europe’s technological renaissance while fulfilling my ambition to become a transformative Mechatronics Engineer on the international stage.</w:t>
      </w:r>
    </w:p>
    <w:p>
      <w:pPr>
        <w:pStyle w:val="BodyText"/>
      </w:pPr>
      <w:r>
        <w:t xml:space="preserve">My academic foundation was forged through rigorous studies in Mechanical Engineering at [Your University], where I graduated with honors (GPA: 3.8/4.0). My undergraduate thesis, "Intelligent Robotic Arm Control Systems Using Embedded AI," positioned me at the forefront of mechatronic applications. I designed and prototyped a low-cost robotic manipulator integrating Arduino microcontrollers, sensor fusion, and machine learning algorithms to achieve 95% precision in object manipulation tasks. This project not only earned me recognition as "Best Innovation Project" but also revealed my passion for solving complex interdisciplinary challenges—a core tenet of Mechatronics Engineering that I intend to deepen through advanced study.</w:t>
      </w:r>
    </w:p>
    <w:p>
      <w:pPr>
        <w:pStyle w:val="BodyText"/>
      </w:pPr>
      <w:r>
        <w:t xml:space="preserve">Why France Paris? The answer lies in the unparalleled synergy between academic excellence and industrial innovation that defines this city. Paris is home to world-renowned institutions like the Institut National des Sciences Appliquées (INSA) and MINES ParisTech, where cutting-edge research in autonomous systems, Industry 4.0, and sustainable robotics thrives. I have closely followed [University Name]'s pioneering work in collaborative robotics for healthcare applications—particularly Professor [Name]'s lab on exoskeleton integration with neural interfaces—and am eager to contribute to this ecosystem. France Paris isn’t merely a location; it is a living laboratory where the future of Mechatronics is being written. The opportunity to learn from professors who have shaped global standards in mechatronic design, while collaborating with industry leaders like Thales and Siemens France, aligns perfectly with my career vision.</w:t>
      </w:r>
    </w:p>
    <w:p>
      <w:pPr>
        <w:pStyle w:val="BodyText"/>
      </w:pPr>
      <w:r>
        <w:t xml:space="preserve">My professional experiences further solidified my resolve as a Mechatronics Engineer. During an internship at [Company Name], I optimized the sensor calibration protocols for automated assembly lines in an automotive plant, reducing precision errors by 30%. Additionally, as a technical volunteer with [Organization], I developed open-source mechatronic kits for STEM education in rural schools—proving my ability to translate complex engineering concepts into accessible solutions. These experiences taught me that true innovation requires both technical mastery and cultural agility—a lesson I anticipate refining through immersion in Parisian academia.</w:t>
      </w:r>
    </w:p>
    <w:p>
      <w:pPr>
        <w:pStyle w:val="BodyText"/>
      </w:pPr>
      <w:r>
        <w:t xml:space="preserve">Financial constraints present the primary barrier to my enrollment. While I have secured partial funding through national grants, the full tuition, accommodation, and research materials for the two-year program exceed my family’s capacity without significant assistance. This scholarship would alleviate critical financial pressures, allowing me to fully dedicate myself to mastering advanced topics such as adaptive control systems and AI-driven mechatronic design under [University Name]'s mentorship. More importantly, it would affirm my belief in France Paris’s commitment to nurturing global engineering talent—a value I intend to honor by becoming an ambassador for Franco-Indian (or your country) technical collaboration upon graduation.</w:t>
      </w:r>
    </w:p>
    <w:p>
      <w:pPr>
        <w:pStyle w:val="BodyText"/>
      </w:pPr>
      <w:r>
        <w:t xml:space="preserve">My long-term vision is clear: To establish a research-driven mechatronics startup in Europe focused on sustainable automation solutions for renewable energy infrastructure. France Paris, with its strategic position as the EU’s hub for green technology initiatives like the French Energy Transition Plan, provides the ideal launchpad. I aim to leverage my dual expertise in robotics and sustainable engineering to develop modular robotic systems that enhance solar farm efficiency—a project directly inspired by [University Name]'s partnership with EDF Group. As a Mechatronics Engineer, I recognize that tomorrow’s breakthroughs will emerge at the intersection of technical excellence and visionary leadership—qualities I am determined to cultivate through this transformative educational experience in France Paris.</w:t>
      </w:r>
    </w:p>
    <w:p>
      <w:pPr>
        <w:pStyle w:val="BodyText"/>
      </w:pPr>
      <w:r>
        <w:t xml:space="preserve">What distinguishes me as a candidate is my unique blend of hands-on engineering acumen, cross-cultural adaptability, and unwavering commitment to ethical innovation. In France Paris, I will not only absorb knowledge but actively shape it. I have already connected with the university’s international office and prospective advisors to discuss how my background aligns with their research in mechatronic rehabilitation devices—a field poised for exponential growth post-pandemic. My fluency in French (B2 level) and ongoing language studies ensure I will integrate seamlessly into the academic community from day one, contributing meaningfully to seminar discussions while learning from peers across continents.</w:t>
      </w:r>
    </w:p>
    <w:p>
      <w:pPr>
        <w:pStyle w:val="BodyText"/>
      </w:pPr>
      <w:r>
        <w:t xml:space="preserve">Every sentence of this</w:t>
      </w:r>
      <w:r>
        <w:t xml:space="preserve"> </w:t>
      </w:r>
      <w:r>
        <w:rPr>
          <w:bCs/>
          <w:b/>
        </w:rPr>
        <w:t xml:space="preserve">Scholarship Application Letter</w:t>
      </w:r>
      <w:r>
        <w:t xml:space="preserve"> </w:t>
      </w:r>
      <w:r>
        <w:t xml:space="preserve">reflects my deep conviction that Mechatronics Engineering represents the future of intelligent systems—and France Paris is where that future is being engineered. I am prepared to embrace every challenge at [University Name], from the demanding coursework to collaborative research projects, with relentless curiosity and respect for academic rigor. This scholarship is not merely an investment in my education; it is an investment in a Mechatronics Engineer who will carry the legacy of France Paris’s engineering excellence into global markets while fostering international partnerships that benefit both France and my home country.</w:t>
      </w:r>
    </w:p>
    <w:p>
      <w:pPr>
        <w:pStyle w:val="BodyText"/>
      </w:pPr>
      <w:r>
        <w:t xml:space="preserve">Thank you for considering my application. I am eager to discuss how my vision aligns with your mission to advance mechatronics innovation in France Paris. I have attached all required documents, including academic transcripts, recommendation letters from Professors [Names], and a detailed research proposal outlining my intended contributions to the university’s robotics lab.</w:t>
      </w:r>
    </w:p>
    <w:p>
      <w:pPr>
        <w:pStyle w:val="BodyText"/>
      </w:pPr>
      <w:r>
        <w:t xml:space="preserve">Sincerely,</w:t>
      </w:r>
    </w:p>
    <w:p>
      <w:pPr>
        <w:pStyle w:val="BodyText"/>
      </w:pPr>
      <w:r>
        <w:t xml:space="preserve">[Your Full Name]</w:t>
      </w:r>
    </w:p>
    <w:p>
      <w:pPr>
        <w:pStyle w:val="BodyText"/>
      </w:pPr>
      <w:r>
        <w:t xml:space="preserve">This Scholarship Application Letter embodies over 1,200 words of commitment to becoming a pioneering Mechatronics Engineer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Paris</dc:title>
  <dc:creator/>
  <dc:language>en</dc:language>
  <cp:keywords/>
  <dcterms:created xsi:type="dcterms:W3CDTF">2026-07-20T05:41:23Z</dcterms:created>
  <dcterms:modified xsi:type="dcterms:W3CDTF">2026-07-20T05:41:23Z</dcterms:modified>
</cp:coreProperties>
</file>

<file path=docProps/custom.xml><?xml version="1.0" encoding="utf-8"?>
<Properties xmlns="http://schemas.openxmlformats.org/officeDocument/2006/custom-properties" xmlns:vt="http://schemas.openxmlformats.org/officeDocument/2006/docPropsVTypes"/>
</file>