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3c57cb3acb793ea3fc084893f513da895d3ce65"/>
    <w:p>
      <w:pPr>
        <w:pStyle w:val="Heading1"/>
      </w:pPr>
      <w:r>
        <w:t xml:space="preserve">Scholarship Application Letter for Mechatronics Engineering Studies in Indonesia Jakarta</w:t>
      </w:r>
    </w:p>
    <w:p>
      <w:pPr>
        <w:pStyle w:val="FirstParagraph"/>
      </w:pPr>
      <w:r>
        <w:t xml:space="preserve">Dear Scholarship Committee,</w:t>
      </w:r>
    </w:p>
    <w:p>
      <w:pPr>
        <w:pStyle w:val="BodyText"/>
      </w:pPr>
      <w:r>
        <w:t xml:space="preserve">I am writing with profound enthusiasm to submit my application for the [Name of Scholarship Program] scholarship, with the clear intention of pursuing advanced studies in Mechatronics Engineering at a prestigious institution within Indonesia Jakarta. As an aspiring Mechatronics Engineer deeply committed to contributing to Indonesia's technological advancement, this scholarship represents not merely an academic opportunity but a pivotal step toward addressing critical infrastructural and industrial challenges facing Jakarta and our nation.</w:t>
      </w:r>
    </w:p>
    <w:p>
      <w:pPr>
        <w:pStyle w:val="BodyText"/>
      </w:pPr>
      <w:r>
        <w:t xml:space="preserve">My journey as a future Mechatronics Engineer has been defined by a relentless curiosity at the intersection of mechanical systems, electronics, and intelligent control—a field that is increasingly vital for Indonesia's development. Having completed my Bachelor of Engineering in Electrical Engineering with honors from Universitas Gadjah Mada (UGM) in Yogyakarta, I have consistently sought opportunities to apply theoretical knowledge to real-world problems relevant to Indonesia Jakarta's dynamic environment. My final year project, "Autonomous Waste Sorting System for Urban Environments," directly addressed Jakarta's pressing waste management crisis. Utilizing Arduino microcontrollers, computer vision (OpenCV), and robotic arm mechanisms, I designed a low-cost prototype capable of identifying and segregating common plastic waste types—a solution with immediate applicability in Jakarta's sprawling neighborhoods where inadequate infrastructure leads to environmental degradation.</w:t>
      </w:r>
    </w:p>
    <w:p>
      <w:pPr>
        <w:pStyle w:val="BodyText"/>
      </w:pPr>
      <w:r>
        <w:t xml:space="preserve">What sets me apart is my unwavering focus on context-specific innovation. While many engineers pursue global solutions, I prioritize adapting technology to Jakarta's unique constraints: monsoon-season flooding affecting electronics reliability, the dense urban fabric requiring compact systems, and the need for cost-effective deployment across diverse socioeconomic settings. My internship at PT. Surya Citra Media (SCM)’s smart factory division further solidified this approach. I contributed to optimizing PLC (Programmable Logic Controller) systems on an automated packaging line, reducing production downtime by 18% through predictive maintenance algorithms—exactly the kind of industrial efficiency Jakarta's manufacturing hubs desperately need to compete globally. This experience taught me that true Mechatronics Engineering isn't just about building robots; it's about engineering resilient systems that thrive within Jakarta's ecosystem.</w:t>
      </w:r>
    </w:p>
    <w:p>
      <w:pPr>
        <w:pStyle w:val="BodyText"/>
      </w:pPr>
      <w:r>
        <w:t xml:space="preserve">My academic trajectory is meticulously aligned with the strategic needs of Indonesia Jakarta. The city is rapidly embracing Industry 4.0, with initiatives like "Jakarta Smart City" and investments in integrated transportation (e.g., TransJakarta BRT expansion requiring advanced traffic management systems). A master's program in Mechatronics Engineering will equip me to directly contribute to these national priorities. I am particularly drawn to the [University Name]'s specialization in IoT-enabled automation for urban infrastructure—a perfect match for my goal of developing smart traffic sensors that reduce Jakarta’s notorious congestion (ranking 1st globally for traffic jams according to INRIX reports). My proposed research, "Adaptive Traffic Flow Optimization Using Embedded Mechatronics Systems," integrates real-time data from road sensors and public transport networks to dynamically adjust signal timing—a solution uniquely tailored to Jakarta's unpredictable urban dynamics.</w:t>
      </w:r>
    </w:p>
    <w:p>
      <w:pPr>
        <w:pStyle w:val="BodyText"/>
      </w:pPr>
      <w:r>
        <w:t xml:space="preserve">Indonesia Jakarta is not just my chosen location for study; it is the essential crucible where my work will make tangible impact. I have witnessed firsthand how inadequate automation in Jakarta’s wastewater treatment plants leads to pollution of the Ciliwung River, and how manual processes in traditional workshops hinder economic growth. As a Mechatronics Engineer trained locally, I will bridge the gap between international best practices and Indonesia's practical needs. The scholarship is critical to this mission: it would alleviate financial barriers that disproportionately affect talented students from Jakarta’s middle-income communities (a demographic I represent), enabling me to focus fully on research rather than part-time work. Without this support, my ability to dedicate myself to developing solutions like affordable agricultural drones for West Java farmers or automated flood monitoring systems for Jakarta’s delta regions would be severely compromised.</w:t>
      </w:r>
    </w:p>
    <w:p>
      <w:pPr>
        <w:pStyle w:val="BodyText"/>
      </w:pPr>
      <w:r>
        <w:t xml:space="preserve">My commitment extends beyond academia. I have volunteered with "Teknologi untuk Negeri" (Technology for the Nation), a non-profit mentoring high school students in robotics across Jakarta's public schools. Through this, I’ve seen how inspiring Mechatronics can be for Indonesia’s youth—particularly girls underrepresented in engineering fields. This scholarship would empower me to scale such initiatives, creating pathways for future engineers who will tackle Jakarta’s challenges alongside me.</w:t>
      </w:r>
    </w:p>
    <w:p>
      <w:pPr>
        <w:pStyle w:val="BodyText"/>
      </w:pPr>
      <w:r>
        <w:t xml:space="preserve">Indonesia's 2030 Vision targets becoming a global manufacturing powerhouse, and Mechatronics Engineers are the architects of this transformation. My goal is not just to earn a degree but to become a leading engineer whose work directly enhances Jakarta's livability, sustainability, and economic resilience. I am prepared to bring my proven problem-solving skills, contextual awareness of Indonesia Jakarta’s infrastructure gaps, and deep passion for practical innovation to your institution.</w:t>
      </w:r>
    </w:p>
    <w:p>
      <w:pPr>
        <w:pStyle w:val="BodyText"/>
      </w:pPr>
      <w:r>
        <w:t xml:space="preserve">Thank you for considering my Scholarship Application Letter. I am eager to discuss how my vision aligns with your mission and how this scholarship will catalyze meaningful contributions to Mechatronics Engineering in Indonesia Jakarta. I have attached all required documents and welcome the opportunity for an interview at your convenience.</w:t>
      </w:r>
    </w:p>
    <w:p>
      <w:pPr>
        <w:pStyle w:val="BodyText"/>
      </w:pPr>
      <w:r>
        <w:t xml:space="preserve">Sincerely,</w:t>
      </w:r>
    </w:p>
    <w:p>
      <w:pPr>
        <w:pStyle w:val="BodyText"/>
      </w:pPr>
      <w:r>
        <w:t xml:space="preserve">[Your Full Name]</w:t>
      </w:r>
    </w:p>
    <w:p>
      <w:pPr>
        <w:pStyle w:val="BodyText"/>
      </w:pPr>
      <w:r>
        <w:t xml:space="preserve">[Contact Information: Email, Phone, Jakarta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2026-07-20T23:23:50Z</dcterms:created>
  <dcterms:modified xsi:type="dcterms:W3CDTF">2026-07-20T23:23:50Z</dcterms:modified>
</cp:coreProperties>
</file>

<file path=docProps/custom.xml><?xml version="1.0" encoding="utf-8"?>
<Properties xmlns="http://schemas.openxmlformats.org/officeDocument/2006/custom-properties" xmlns:vt="http://schemas.openxmlformats.org/officeDocument/2006/docPropsVTypes"/>
</file>