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ae15abd6cd5c663cb7ee01805b6a0905ab7f731"/>
    <w:p>
      <w:pPr>
        <w:pStyle w:val="Heading1"/>
      </w:pPr>
      <w:r>
        <w:t xml:space="preserve">SCHOLARSHIP APPLICATION LETTER FOR MECHATRONICS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Graduate School of Engineering</w:t>
      </w:r>
      <w:r>
        <w:br/>
      </w:r>
      <w:r>
        <w:t xml:space="preserve">Seoul National University (SNU)</w:t>
      </w:r>
      <w:r>
        <w:br/>
      </w:r>
      <w:r>
        <w:t xml:space="preserve">1 Gwanak-ro, Gwanak-gu</w:t>
      </w:r>
      <w:r>
        <w:br/>
      </w:r>
      <w:r>
        <w:t xml:space="preserve">Seoul 08826, South Korea</w:t>
      </w:r>
    </w:p>
    <w:bookmarkStart w:id="20" w:name="Xae93fef929f26e581b86393a69b38e06bd2713b"/>
    <w:p>
      <w:pPr>
        <w:pStyle w:val="Heading2"/>
      </w:pPr>
      <w:r>
        <w:t xml:space="preserve">Subject: Scholarship Application for Master of Science in Mechatronics Engineering</w:t>
      </w:r>
    </w:p>
    <w:p>
      <w:pPr>
        <w:pStyle w:val="FirstParagraph"/>
      </w:pPr>
      <w:r>
        <w:t xml:space="preserve">Dear Admissions Committee,</w:t>
      </w:r>
    </w:p>
    <w:p>
      <w:pPr>
        <w:pStyle w:val="BodyText"/>
      </w:pPr>
      <w:r>
        <w:t xml:space="preserve">It is with profound enthusiasm and unwavering determination that I submit this Scholarship Application Letter for the Master of Science program in Mechatronics Engineering at Seoul National University. As a dedicated engineering student from [Your Country], I have long aspired to contribute to the global advancement of intelligent automation systems, and South Korea Seoul represents the unparalleled nexus where my academic ambitions converge with cutting-edge industrial innovation. This Scholarship Application Letter articulates not merely my qualifications, but my strategic vision for becoming a transformative Mechatronics Engineer within Korea's dynamic technological landscape.</w:t>
      </w:r>
    </w:p>
    <w:p>
      <w:pPr>
        <w:pStyle w:val="BodyText"/>
      </w:pPr>
      <w:r>
        <w:t xml:space="preserve">My journey in engineering began during my undergraduate studies in Mechanical Engineering at [Your University], where I consistently ranked among the top 5% of my cohort. My academic trajectory was defined by a relentless fascination with the synergistic integration of mechanical systems, electronics, and computer science—the very essence of mechatronics. In my capstone project, "Autonomous Robotic Arm for Precision Manufacturing," I designed a closed-loop control system utilizing Raspberry Pi microcontrollers and ROS (Robot Operating System), achieving 95% task accuracy in assembly operations. This experience crystallized my understanding that true innovation in automation arises from the seamless fusion of disciplines—a principle I intend to deepen through rigorous graduate study at Seoul National University.</w:t>
      </w:r>
    </w:p>
    <w:p>
      <w:pPr>
        <w:pStyle w:val="BodyText"/>
      </w:pPr>
      <w:r>
        <w:t xml:space="preserve">What compels me toward South Korea Seoul is not merely its reputation as a global tech leader, but its unique ecosystem where academic excellence directly fuels industrial revolution. Seoul’s strategic position as the epicenter of South Korea's robotics and automation industry—home to giants like Samsung Robotics, Hyundai Mobis, and ROBOTIS—offers irreplaceable access to real-world R&amp;D environments. I have closely followed SNU's groundbreaking work at the Institute of Advanced Machinery Science (IAM), particularly Professor [Name]'s research on haptic feedback systems for medical robotics. My academic portfolio aligns precisely with this focus: I developed a vibration-dampening mechanism for drone propellers using MATLAB simulations, published in the [Journal Name] last year. I am eager to contribute to such pioneering work under Korea's premier academic guidance.</w:t>
      </w:r>
    </w:p>
    <w:p>
      <w:pPr>
        <w:pStyle w:val="BodyText"/>
      </w:pPr>
      <w:r>
        <w:t xml:space="preserve">My professional immersion extends beyond academia. As an intern at [Company Name], I collaborated on a mechatronics team optimizing production lines for automotive components, implementing machine vision systems that reduced defect rates by 28%. This experience underscored the critical role of context-aware engineering solutions—where cultural and operational nuances dictate technical success. South Korea Seoul’s blend of manufacturing sophistication and digital infrastructure positions it as the ideal incubator for this holistic approach. I am particularly inspired by Seoul's "Smart City Initiative," which integrates autonomous transportation, IoT networks, and AI-driven energy management—exactly the interdisciplinary challenge a future Mechatronics Engineer must master.</w:t>
      </w:r>
    </w:p>
    <w:p>
      <w:pPr>
        <w:pStyle w:val="BodyText"/>
      </w:pPr>
      <w:r>
        <w:t xml:space="preserve">Financially, my family has invested deeply in my education but cannot fully support advanced studies abroad without significant assistance. This Scholarship Application Letter is therefore a testament to both my commitment and need for strategic investment. I am applying for the SNU Global Excellence Scholarship not as an act of necessity, but as a recognition that supporting promising talent like myself catalyzes mutual growth: I will contribute to SNU’s research output while absorbing Korea’s unparalleled industry-academia collaboration model. My post-graduation vision is clear—I aim to establish a startup in Seoul focused on accessible industrial robotics for SMEs, bridging the gap between high-end automation and local manufacturing needs. This mission aligns perfectly with South Korea’s "New Deal" policy promoting inclusive digital innovation.</w:t>
      </w:r>
    </w:p>
    <w:p>
      <w:pPr>
        <w:pStyle w:val="BodyText"/>
      </w:pPr>
      <w:r>
        <w:t xml:space="preserve">My technical preparedness extends beyond coursework. I am proficient in C++, Python, SolidWorks, and PLC programming (Siemens S7-1200). During a recent robotics competition in [Country], I led a team to regional finals using sensor fusion techniques—an experience that honed my ability to thrive under pressure while delivering precision results. Crucially, I have studied Korean for two years through self-directed coursework, achieving TOPIK Level 4, and am committed to fully immersing myself in Seoul’s academic culture. Having navigated rigorous engineering programs in [Country], I understand the demands of SNU's curriculum and am prepared to excel from day one.</w:t>
      </w:r>
    </w:p>
    <w:p>
      <w:pPr>
        <w:pStyle w:val="BodyText"/>
      </w:pPr>
      <w:r>
        <w:t xml:space="preserve">South Korea Seoul is not just a destination for my education—it is the active engine of global mechatronics evolution. The city’s convergence of world-class universities, R&amp;D centers like KAIST and Gwangju Institute of Science &amp; Technology (GIST), and industry giants creates an environment where theoretical knowledge instantly becomes tangible impact. I am eager to contribute my skills to this ecosystem while learning from Korea’s legendary engineering ethos: a culture where meticulous attention to detail ("jiksan") transforms ambitious projects into reality. My aspiration as a Mechatronics Engineer is not just personal achievement, but active participation in South Korea's legacy of technological sovereignty—from the Samsung Galaxy series to the world-leading K-Pop robotics stage shows.</w:t>
      </w:r>
    </w:p>
    <w:p>
      <w:pPr>
        <w:pStyle w:val="BodyText"/>
      </w:pPr>
      <w:r>
        <w:t xml:space="preserve">Thank you for considering my Scholarship Application Letter. I have attached all required documentation, including transcripts and recommendation letters. I welcome the opportunity to discuss how my background in adaptive control systems, passion for Seoul’s innovation culture, and dedication to mechatronics excellence align with SNU’s mission. My commitment mirrors South Korea's own ethos: not merely to adopt technology, but to redefine it.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2026-07-21T02:48:14Z</dcterms:created>
  <dcterms:modified xsi:type="dcterms:W3CDTF">2026-07-21T02:48:14Z</dcterms:modified>
</cp:coreProperties>
</file>

<file path=docProps/custom.xml><?xml version="1.0" encoding="utf-8"?>
<Properties xmlns="http://schemas.openxmlformats.org/officeDocument/2006/custom-properties" xmlns:vt="http://schemas.openxmlformats.org/officeDocument/2006/docPropsVTypes"/>
</file>