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c060a2b79bed16f95f0a64591c75db2b68d94b5"/>
    <w:p>
      <w:pPr>
        <w:pStyle w:val="Heading1"/>
      </w:pPr>
      <w:r>
        <w:t xml:space="preserve">Scholarship Application Letter for Mechatronics Engineering Excellence in the United Arab Emirates Abu Dhabi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Khalifa University of Science and Technology</w:t>
      </w:r>
      <w:r>
        <w:br/>
      </w:r>
      <w:r>
        <w:t xml:space="preserve">Abu Dhabi, United Arab Emirates</w:t>
      </w:r>
    </w:p>
    <w:bookmarkStart w:id="20" w:name="X6e0c3dececa71e04f886e111f13150d94f237c8"/>
    <w:p>
      <w:pPr>
        <w:pStyle w:val="Heading2"/>
      </w:pPr>
      <w:r>
        <w:t xml:space="preserve">Subject: Formal Application for the Mechatronics Engineering Scholarship Programme</w:t>
      </w:r>
    </w:p>
    <w:p>
      <w:pPr>
        <w:pStyle w:val="FirstParagraph"/>
      </w:pPr>
      <w:r>
        <w:t xml:space="preserve">Dear Scholarship Committee,</w:t>
      </w:r>
    </w:p>
    <w:p>
      <w:pPr>
        <w:pStyle w:val="BodyText"/>
      </w:pPr>
      <w:r>
        <w:t xml:space="preserve">It is with profound enthusiasm and unwavering commitment to technological advancement that I submit my application for the prestigious Mechatronics Engineering Scholarship at Khalifa University, located in the dynamic heart of Abu Dhabi, United Arab Emirates. As an aspiring</w:t>
      </w:r>
      <w:r>
        <w:t xml:space="preserve"> </w:t>
      </w:r>
      <w:r>
        <w:rPr>
          <w:bCs/>
          <w:b/>
        </w:rPr>
        <w:t xml:space="preserve">Mechatronics Engineer</w:t>
      </w:r>
      <w:r>
        <w:t xml:space="preserve">, I am driven by a vision to contribute meaningfully to the United Arab Emirates' transformative journey toward sustainable innovation and industrial leadership. This Scholarship Application Letter serves as a testament to my academic rigor, professional aspirations, and deep alignment with Abu Dhabi's strategic vision for technological sovereignty.</w:t>
      </w:r>
    </w:p>
    <w:p>
      <w:pPr>
        <w:pStyle w:val="BodyText"/>
      </w:pPr>
      <w:r>
        <w:t xml:space="preserve">My academic foundation in Mechatronics Engineering, culminating in a Bachelor’s degree with honors from [Your University], has equipped me with a robust interdisciplinary skill set spanning robotics, control systems, embedded programming, and AI-driven automation. My final-year capstone project—</w:t>
      </w:r>
      <w:r>
        <w:rPr>
          <w:iCs/>
          <w:i/>
        </w:rPr>
        <w:t xml:space="preserve">"Autonomous Solar-Powered Waste Sorting System for Smart Cities"</w:t>
      </w:r>
      <w:r>
        <w:t xml:space="preserve">—directly mirrors Abu Dhabi’s Masdar City initiative and the UAE Vision 2030 goals of integrating renewable energy with intelligent urban infrastructure. This project required seamless fusion of mechanical design, sensor integration, and machine learning algorithms to achieve a 92% sorting accuracy rate. Crucially, it was designed with scalability in mind for deployment across the United Arab Emirates Abu Dhabi region’s expanding smart-city ecosystem.</w:t>
      </w:r>
    </w:p>
    <w:p>
      <w:pPr>
        <w:pStyle w:val="BodyText"/>
      </w:pPr>
      <w:r>
        <w:t xml:space="preserve">What distinguishes my profile is not merely technical competence but an acute awareness of how</w:t>
      </w:r>
      <w:r>
        <w:t xml:space="preserve"> </w:t>
      </w:r>
      <w:r>
        <w:rPr>
          <w:bCs/>
          <w:b/>
        </w:rPr>
        <w:t xml:space="preserve">Mechatronics Engineer</w:t>
      </w:r>
      <w:r>
        <w:t xml:space="preserve"> </w:t>
      </w:r>
      <w:r>
        <w:t xml:space="preserve">solutions can catalyze national development. In my internship at [Company Name], I optimized a robotic assembly line for automotive components, reducing production downtime by 35%—a contribution that resonated deeply with the UAE’s focus on Industry 4.0 adoption within its manufacturing corridors in Abu Dhabi. This experience solidified my understanding that Mechatronics is not just about machinery; it is the backbone of sustainable economic diversification in the United Arab Emirates Abu Dhabi. The city’s investment in R&amp;D hubs like Technology Innovation Institute (TII) and its focus on robotics for healthcare, energy, and transportation further ignites my passion to specialize at this epicenter of innovation.</w:t>
      </w:r>
    </w:p>
    <w:p>
      <w:pPr>
        <w:pStyle w:val="BodyText"/>
      </w:pPr>
      <w:r>
        <w:t xml:space="preserve">The United Arab Emirates Abu Dhabi has emerged as a global beacon for cutting-edge engineering education. Khalifa University’s Mechatronics Engineering program stands out for its industry-aligned curriculum, state-of-the-art labs (including the Advanced Robotics &amp; Automation Lab), and partnerships with entities like G42 and EDGE Group—companies pioneering solutions across Abu Dhabi’s industrial landscape. My decision to pursue advanced studies in this ecosystem is deliberate: I seek not only academic excellence but immersion in a culture where engineering directly serves national objectives. The scholarship would bridge a critical financial gap, enabling me to fully engage with co-op opportunities at Abu Dhabi-based tech firms and contribute immediately to projects like the UAE’s National Strategy for Artificial Intelligence (2031).</w:t>
      </w:r>
    </w:p>
    <w:p>
      <w:pPr>
        <w:pStyle w:val="BodyText"/>
      </w:pPr>
      <w:r>
        <w:t xml:space="preserve">I recognize that the United Arab Emirates Abu Dhabi’s ambition extends beyond technology—it demands engineers who embody its values of excellence, sustainability, and community impact. My volunteer work with [Local STEM Organization] in my home country taught me to mentor youth in robotics workshops, fostering inclusivity in tech education. This mirrors Abu Dhabi’s "Innovation for All" framework. I envision applying this ethos at Khalifa University to lead student-led initiatives that connect campus research with real-world challenges across the UAE, such as developing mechatronic solutions for water conservation or renewable energy grid management.</w:t>
      </w:r>
    </w:p>
    <w:p>
      <w:pPr>
        <w:pStyle w:val="BodyText"/>
      </w:pPr>
      <w:r>
        <w:t xml:space="preserve">The proposed scholarship represents more than financial aid—it is an investment in a future</w:t>
      </w:r>
      <w:r>
        <w:t xml:space="preserve"> </w:t>
      </w:r>
      <w:r>
        <w:rPr>
          <w:bCs/>
          <w:b/>
        </w:rPr>
        <w:t xml:space="preserve">Mechatronics Engineer</w:t>
      </w:r>
      <w:r>
        <w:t xml:space="preserve"> </w:t>
      </w:r>
      <w:r>
        <w:t xml:space="preserve">dedicated to Abu Dhabi’s legacy. Post-graduation, I will join the UAE’s engineering workforce, contributing to projects like Abu Dhabi’s Smart City Initiative or the AI &amp; Robotics Accelerator at TII. My long-term goal is to establish a mechatronics R&amp;D unit focused on sustainable manufacturing solutions tailored for MENA markets, directly supporting the United Arab Emirates Abu Dhabi’s vision of becoming a global tech hub by 2030.</w:t>
      </w:r>
    </w:p>
    <w:p>
      <w:pPr>
        <w:pStyle w:val="BodyText"/>
      </w:pPr>
      <w:r>
        <w:t xml:space="preserve">In closing, I am not merely seeking a scholarship; I seek to become a steward of innovation within the United Arab Emirates Abu Dhabi. My academic record, hands-on projects, and unwavering commitment to leveraging mechatronics for societal progress position me as an ideal candidate. I am eager to bring my technical acumen and cultural adaptability to Khalifa University’s campus, where I will honor this opportunity by becoming a leader who elevates the standards of engineering excellence in Abu Dhabi and beyond.</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t xml:space="preserve">[Your Full Name]</w:t>
      </w:r>
    </w:p>
    <w:p>
      <w:pPr>
        <w:pStyle w:val="BodyText"/>
      </w:pPr>
      <w:r>
        <w:rPr>
          <w:iCs/>
          <w:i/>
        </w:rPr>
        <w:t xml:space="preserve">This Scholarship Application Letter is precisely crafted to reflect the strategic importance of Mechatronics Engineering in the United Arab Emirates Abu Dhabi ecosystem.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file>