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the Medical Researcher Scholarship Program in Algeria Algiers</w:t>
      </w:r>
    </w:p>
    <w:bookmarkEnd w:id="20"/>
    <w:p>
      <w:pPr>
        <w:pStyle w:val="BodyText"/>
      </w:pPr>
      <w:r>
        <w:t xml:space="preserve">Dr. Amel Benali</w:t>
      </w:r>
      <w:r>
        <w:br/>
      </w:r>
      <w:r>
        <w:t xml:space="preserve">15 Rue des Étoiles, Bab El Oued</w:t>
      </w:r>
      <w:r>
        <w:br/>
      </w:r>
      <w:r>
        <w:t xml:space="preserve">Algiers, Algeria</w:t>
      </w:r>
      <w:r>
        <w:br/>
      </w:r>
      <w:r>
        <w:t xml:space="preserve">Email: amel.benali@univ-alger.dz</w:t>
      </w:r>
      <w:r>
        <w:br/>
      </w:r>
      <w:r>
        <w:t xml:space="preserve">Phone: +213 21 456 789</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Institute of Health Research</w:t>
      </w:r>
      <w:r>
        <w:br/>
      </w:r>
      <w:r>
        <w:t xml:space="preserve">Place de la Liberté, Algiers</w:t>
      </w:r>
      <w:r>
        <w:br/>
      </w:r>
      <w:r>
        <w:t xml:space="preserve">Algeria</w:t>
      </w:r>
    </w:p>
    <w:bookmarkStart w:id="21" w:name="X339f2a54c58848091c8259b0e3439a78ed5c93e"/>
    <w:p>
      <w:pPr>
        <w:pStyle w:val="Heading2"/>
      </w:pPr>
      <w:r>
        <w:t xml:space="preserve">Subject: Application for Medical Researcher Scholarship in Algeria Algiers</w:t>
      </w:r>
    </w:p>
    <w:bookmarkEnd w:id="21"/>
    <w:p>
      <w:pPr>
        <w:pStyle w:val="FirstParagraph"/>
      </w:pPr>
      <w:r>
        <w:t xml:space="preserve">Dear Esteemed Members of the Scholarship Committee,</w:t>
      </w:r>
    </w:p>
    <w:p>
      <w:pPr>
        <w:pStyle w:val="BodyText"/>
      </w:pPr>
      <w:r>
        <w:t xml:space="preserve">It is with profound enthusiasm and deep respect for Algeria's scientific legacy that I submit this</w:t>
      </w:r>
      <w:r>
        <w:t xml:space="preserve"> </w:t>
      </w:r>
      <w:r>
        <w:rPr>
          <w:bCs/>
          <w:b/>
        </w:rPr>
        <w:t xml:space="preserve">Scholarship Application Letter</w:t>
      </w:r>
      <w:r>
        <w:t xml:space="preserve"> </w:t>
      </w:r>
      <w:r>
        <w:t xml:space="preserve">for the prestigious Medical Researcher Scholarship Program. As a dedicated professional committed to advancing healthcare solutions in North Africa, I have meticulously prepared this application to demonstrate how my research trajectory aligns with the strategic vision of the National Institute of Health Research in Algeria Algiers. This scholarship represents not merely an opportunity for personal academic growth, but a vital catalyst for meaningful contributions to public health infrastructure within our nation's capital and beyond.</w:t>
      </w:r>
    </w:p>
    <w:p>
      <w:pPr>
        <w:pStyle w:val="BodyText"/>
      </w:pPr>
      <w:r>
        <w:t xml:space="preserve">My journey as a Medical Researcher began during my doctoral studies at the University of Science and Technology Houari Boumediene in Algiers, where I specialized in infectious disease epidemiology with particular focus on antimicrobial resistance (AMR) in community settings. My research has consistently addressed critical gaps in Algeria's healthcare landscape, including a recent publication co-authored with colleagues at Algiers Military Hospital demonstrating novel genomic surveillance techniques for tracking AMR patterns across rural and urban populations. This work directly responds to Algeria's National Health Strategy 2030, which identifies antimicrobial resistance as one of the top five public health threats requiring immediate scientific intervention.</w:t>
      </w:r>
    </w:p>
    <w:p>
      <w:pPr>
        <w:pStyle w:val="BodyText"/>
      </w:pPr>
      <w:r>
        <w:t xml:space="preserve">What distinguishes my approach is my unwavering commitment to conducting research that serves Algeria's unique epidemiological context. While studying in Algeria Algiers, I have witnessed firsthand how limited diagnostic capacity in peripheral regions leads to delayed treatment and increased transmission of diseases like tuberculosis and malaria. My proposed project—"Community-Based Early Detection Systems for Drug-Resistant Pathogens in Algerian Urban Settings"—aims to establish a scalable model using rapid point-of-care diagnostics integrated with digital health platforms. This initiative is designed specifically for Algeria Algiers' diverse demographic realities, considering factors such as the high density of informal settlements and seasonal migration patterns that complicate traditional healthcare delivery.</w:t>
      </w:r>
    </w:p>
    <w:p>
      <w:pPr>
        <w:pStyle w:val="BodyText"/>
      </w:pPr>
      <w:r>
        <w:t xml:space="preserve">The significance of pursuing this research in Algeria Algiers cannot be overstated. The city serves as the nation's scientific epicenter with world-class facilities like the Pasteur Institute of Algiers and the newly established Biotechnology Research Center at University of Science and Technology. Crucially, Algeria Algiers provides an unparalleled living laboratory where I can collaborate with clinicians from 15 major hospitals across metropolitan zones—each representing distinct socioeconomic environments that collectively mirror Algeria's national health challenges. This geographic advantage would enable my team to validate findings in settings mirroring the country's diverse healthcare access realities, ensuring our protocols are immediately implementable nationwide.</w:t>
      </w:r>
    </w:p>
    <w:p>
      <w:pPr>
        <w:pStyle w:val="BodyText"/>
      </w:pPr>
      <w:r>
        <w:t xml:space="preserve">I am particularly drawn to this scholarship because of its explicit focus on "localized scientific innovation for national development." My previous work with Algeria's Ministry of Health on a pilot project in Constantine demonstrated how research must be co-created with healthcare workers at the point of care. In Algeria Algiers, I intend to replicate this participatory model while expanding into digital health integration—a priority highlighted in the National Digital Transformation Strategy 2030. The scholarship funding would specifically support: (1) procurement of portable genomic sequencers for field use, (2) training for 15 community health workers in data collection protocols, and (3) development of an Arabic-language mobile application interface to overcome literacy barriers common in rural settings.</w:t>
      </w:r>
    </w:p>
    <w:p>
      <w:pPr>
        <w:pStyle w:val="BodyText"/>
      </w:pPr>
      <w:r>
        <w:t xml:space="preserve">My academic credentials include a Ph.D. in Molecular Epidemiology from the University of Algiers (2020), a Fulbright Scholarship recipient for genomic research at Johns Hopkins University (2018-2019), and three patents related to low-cost diagnostic tools developed during my tenure at Algeria's National Institute for Public Health. More importantly, I have cultivated deep community trust through years of volunteer work in Oran's underserved neighborhoods—a relationship I intend to leverage for ethical data collection across Algiers' diverse communities. My research methodology has been peer-reviewed and endorsed by Professor Karim Boukhechba, Head of the Department of Medical Microbiology at Algiers University Hospital, who has affirmed its potential impact on national health policy.</w:t>
      </w:r>
    </w:p>
    <w:p>
      <w:pPr>
        <w:pStyle w:val="BodyText"/>
      </w:pPr>
      <w:r>
        <w:t xml:space="preserve">Beyond immediate project outcomes, I envision this scholarship as the foundation for a long-term research ecosystem in Algeria Algiers. Upon completing my studies, I plan to establish the "Center for Community Health Innovation" within the National Institute of Health Research framework—initially as a satellite unit operating from Algiers' central campus before expanding to regional hubs. This center will train Algerian Medical Researchers through mentorship programs while maintaining strict alignment with Algeria's Vision 2030 objectives. My goal is to transform our findings into policy recommendations for the Ministry of Health, potentially influencing national guidelines for infection control within three years of project completion.</w:t>
      </w:r>
    </w:p>
    <w:p>
      <w:pPr>
        <w:pStyle w:val="BodyText"/>
      </w:pPr>
      <w:r>
        <w:t xml:space="preserve">I recognize that Algeria Algiers stands at a pivotal moment in its scientific development, where investment in medical research directly translates to improved citizen outcomes. The current scholarship opportunity represents a strategic investment not only in my professional trajectory as a Medical Researcher but also in Algeria's capacity to address health challenges with homegrown solutions. My proposed work transcends academic contribution—it addresses the urgent need for evidence-based interventions that respect cultural contexts while leveraging technological advancement.</w:t>
      </w:r>
    </w:p>
    <w:p>
      <w:pPr>
        <w:pStyle w:val="BodyText"/>
      </w:pPr>
      <w:r>
        <w:t xml:space="preserve">In closing, I reaffirm my deep commitment to advancing medical science within Algeria's borders. This scholarship would empower me to build research capacity where it is most needed, creating ripple effects across our healthcare system from Algiers' hospitals to remote villages. I am eager to contribute my skills in genomic epidemiology and community engagement toward a healthier Algeria, demonstrating that scientific excellence thrives when rooted in local needs and global standards.</w:t>
      </w:r>
    </w:p>
    <w:p>
      <w:pPr>
        <w:pStyle w:val="BodyText"/>
      </w:pPr>
      <w:r>
        <w:t xml:space="preserve">Thank you for considering this</w:t>
      </w:r>
      <w:r>
        <w:t xml:space="preserve"> </w:t>
      </w:r>
      <w:r>
        <w:rPr>
          <w:bCs/>
          <w:b/>
        </w:rPr>
        <w:t xml:space="preserve">Scholarship Application Letter</w:t>
      </w:r>
      <w:r>
        <w:t xml:space="preserve">. I have attached comprehensive documentation including research proposals, letters of recommendation from Algerian medical institutions, and evidence of prior community health impact. I welcome the opportunity to discuss how my vision aligns with the National Institute of Health Research's strategic priorities during an interview at your convenience.</w:t>
      </w:r>
    </w:p>
    <w:p>
      <w:pPr>
        <w:pStyle w:val="BodyText"/>
      </w:pPr>
      <w:r>
        <w:t xml:space="preserve">Sincerely,</w:t>
      </w:r>
    </w:p>
    <w:p>
      <w:pPr>
        <w:pStyle w:val="BodyText"/>
      </w:pPr>
      <w:r>
        <w:br/>
      </w:r>
      <w:r>
        <w:br/>
      </w:r>
      <w:r>
        <w:br/>
      </w:r>
    </w:p>
    <w:p>
      <w:pPr>
        <w:pStyle w:val="BodyText"/>
      </w:pPr>
      <w:r>
        <w:t xml:space="preserve">Dr. Amel Benali</w:t>
      </w:r>
    </w:p>
    <w:p>
      <w:pPr>
        <w:pStyle w:val="BodyText"/>
      </w:pPr>
      <w:r>
        <w:t xml:space="preserve">Medical Researcher &amp; Public Health Specialist</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2026-07-23T14:12:45Z</dcterms:created>
  <dcterms:modified xsi:type="dcterms:W3CDTF">2026-07-23T14:12:45Z</dcterms:modified>
</cp:coreProperties>
</file>

<file path=docProps/custom.xml><?xml version="1.0" encoding="utf-8"?>
<Properties xmlns="http://schemas.openxmlformats.org/officeDocument/2006/custom-properties" xmlns:vt="http://schemas.openxmlformats.org/officeDocument/2006/docPropsVTypes"/>
</file>