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Medical Advancement in Brazil (FMB)</w:t>
      </w:r>
      <w:r>
        <w:br/>
      </w:r>
      <w:r>
        <w:t xml:space="preserve">Rio de Janeiro, Brazil</w:t>
      </w:r>
    </w:p>
    <w:bookmarkStart w:id="20" w:name="X1c12245ed03e4c6f707a00bacb31911964e3383"/>
    <w:p>
      <w:pPr>
        <w:pStyle w:val="Heading2"/>
      </w:pPr>
      <w:r>
        <w:t xml:space="preserve">Subject: Formal Application for Scholarship to Advance Medical Research in Brazil Rio de Janeiro</w:t>
      </w:r>
    </w:p>
    <w:p>
      <w:pPr>
        <w:pStyle w:val="FirstParagraph"/>
      </w:pPr>
      <w:r>
        <w:t xml:space="preserve">Dear Esteemed Members of the Scholarship Committee,</w:t>
      </w:r>
    </w:p>
    <w:p>
      <w:pPr>
        <w:pStyle w:val="BodyText"/>
      </w:pPr>
      <w:r>
        <w:t xml:space="preserve">It is with profound enthusiasm and deep respect for Brazil's pioneering contributions to global health that I submit this</w:t>
      </w:r>
      <w:r>
        <w:t xml:space="preserve"> </w:t>
      </w:r>
      <w:r>
        <w:rPr>
          <w:bCs/>
          <w:b/>
        </w:rPr>
        <w:t xml:space="preserve">Scholarship Application Letter</w:t>
      </w:r>
      <w:r>
        <w:t xml:space="preserve"> </w:t>
      </w:r>
      <w:r>
        <w:t xml:space="preserve">for the prestigious International Medical Research Fellowship at your esteemed institution. As a dedicated aspiring</w:t>
      </w:r>
      <w:r>
        <w:t xml:space="preserve"> </w:t>
      </w:r>
      <w:r>
        <w:rPr>
          <w:bCs/>
          <w:b/>
        </w:rPr>
        <w:t xml:space="preserve">Medical Researcher</w:t>
      </w:r>
      <w:r>
        <w:t xml:space="preserve">, I have meticulously prepared this application to articulate how my academic trajectory, research vision, and unwavering commitment to public health align with the transformative opportunities available in</w:t>
      </w:r>
      <w:r>
        <w:t xml:space="preserve"> </w:t>
      </w:r>
      <w:r>
        <w:rPr>
          <w:bCs/>
          <w:b/>
        </w:rPr>
        <w:t xml:space="preserve">Brazil Rio de Janeiro</w:t>
      </w:r>
      <w:r>
        <w:t xml:space="preserve">.</w:t>
      </w:r>
    </w:p>
    <w:p>
      <w:pPr>
        <w:pStyle w:val="BodyText"/>
      </w:pPr>
      <w:r>
        <w:t xml:space="preserve">I am currently completing my Ph.D. in Tropical Medicine at the University of São Paulo, where I have developed a specialized focus on vector-borne diseases in urban ecosystems—a critical concern for densely populated metropolises like Rio de Janeiro. My doctoral research investigated novel biomarkers for early dengue detection using machine learning algorithms, culminating in two peer-reviewed publications and a presentation at the 2023 International Congress of Tropical Medicine. However, I recognize that meaningful medical advancement demands not just academic rigor but immersion within the very environments where health challenges manifest most acutely. This is precisely why my research agenda now converges with Rio de Janeiro’s unique epidemiological landscape.</w:t>
      </w:r>
    </w:p>
    <w:p>
      <w:pPr>
        <w:pStyle w:val="BodyText"/>
      </w:pPr>
      <w:r>
        <w:t xml:space="preserve">Brazil Rio de Janeiro represents an unparalleled laboratory for medical innovation. As South America’s largest city and a global hotspot for infectious diseases, it confronts complex public health challenges including chikungunya outbreaks, urban malaria, and antimicrobial resistance—all exacerbated by climate change and socio-economic disparities. The Oswaldo Cruz Foundation (Fiocruz) in Rio, consistently ranked among the world's top 20 biomedical research institutions by Nature Index, provides the ideal ecosystem for translational research. My proposed project—the "Urban Health Resilience Initiative"—aims to develop a real-time surveillance framework integrating genomic sequencing of pathogens with geospatial mapping of social determinants. This initiative directly addresses Rio’s urgent need for predictive health infrastructure, particularly in favelas where healthcare access remains fragmented.</w:t>
      </w:r>
    </w:p>
    <w:p>
      <w:pPr>
        <w:pStyle w:val="BodyText"/>
      </w:pPr>
      <w:r>
        <w:t xml:space="preserve">The significance of this work cannot be overstated. With over 6.7 million residents living in informal settlements across Rio de Janeiro, traditional epidemiological models fail to capture the dynamic transmission patterns of diseases like Zika and yellow fever. My methodology—combining portable DNA sequencers deployed in community clinics with AI-driven analysis of satellite imagery—will generate actionable data for city health officials. For instance, during last year’s dengue surge (which affected 350,000 Rio residents), such a system could have enabled targeted interventions 3-4 weeks earlier. This is why my research must be conducted</w:t>
      </w:r>
      <w:r>
        <w:t xml:space="preserve"> </w:t>
      </w:r>
      <w:r>
        <w:rPr>
          <w:bCs/>
          <w:b/>
        </w:rPr>
        <w:t xml:space="preserve">in Brazil Rio de Janeiro</w:t>
      </w:r>
      <w:r>
        <w:t xml:space="preserve">: only through on-ground collaboration with local health networks can we develop solutions that respect cultural contexts and operational realities.</w:t>
      </w:r>
    </w:p>
    <w:p>
      <w:pPr>
        <w:pStyle w:val="BodyText"/>
      </w:pPr>
      <w:r>
        <w:t xml:space="preserve">I have already secured preliminary support from Dr. Ana Paula Costa, Director of Environmental Health at Fiocruz-Rio, who has generously offered access to the institute’s field stations in Complexo do Alemão—a favela recognized for its high disease burden. This partnership ensures my research will not remain theoretical but will actively contribute to Rio’s public health infrastructure. Moreover, I have received conditional acceptance into Fiocruz’s 2024 Collaborative Research Program, which mandates fieldwork in Rio de Janeiro’s municipal health units—a requirement I am eager to fulfill with your scholarship support.</w:t>
      </w:r>
    </w:p>
    <w:p>
      <w:pPr>
        <w:pStyle w:val="BodyText"/>
      </w:pPr>
      <w:r>
        <w:t xml:space="preserve">My academic journey has prepared me for this specific challenge. During my master’s at the Federal University of Minas Gerais, I co-designed a mobile app for community health workers monitoring tuberculosis in rural areas—applying insights directly relevant to Rio’s urban context. My fluency in Portuguese (native) and English (IELTS 8.0), coupled with six months of fieldwork experience across five Brazilian states, ensures seamless integration into Rio de Janeiro’s research ecosystem. I have also completed a WHO-certified course in One Health methodologies, equipping me to navigate the intricate intersections of human, animal, and environmental health that define disease dynamics in Brazil.</w:t>
      </w:r>
    </w:p>
    <w:p>
      <w:pPr>
        <w:pStyle w:val="BodyText"/>
      </w:pPr>
      <w:r>
        <w:t xml:space="preserve">Financially, this scholarship is essential for my work in</w:t>
      </w:r>
      <w:r>
        <w:t xml:space="preserve"> </w:t>
      </w:r>
      <w:r>
        <w:rPr>
          <w:bCs/>
          <w:b/>
        </w:rPr>
        <w:t xml:space="preserve">Brazil Rio de Janeiro</w:t>
      </w:r>
      <w:r>
        <w:t xml:space="preserve">. The cost of deploying genomic sequencing equipment (approximately $45,000), community engagement programs with 25+ local clinics, and data infrastructure exceeds my personal resources. Your support would cover these critical expenses while enabling me to focus entirely on research design rather than fundraising—a common barrier for early-career researchers in resource-limited settings. The Foundation for Medical Advancement in Brazil’s commitment to nurturing homegrown talent is deeply inspiring; I am particularly drawn to your 2023 initiative supporting women in science, which resonates with my role as a female researcher advocating for gender equity in health research across Brazil.</w:t>
      </w:r>
    </w:p>
    <w:p>
      <w:pPr>
        <w:pStyle w:val="BodyText"/>
      </w:pPr>
      <w:r>
        <w:t xml:space="preserve">My long-term vision extends beyond Rio de Janeiro. I aspire to establish the first urban infectious disease modeling center within the Brazilian public health network, directly replicating Fiocruz’s legacy of innovation. With your scholarship as launchpad, I will not only contribute to Rio’s immediate health challenges but also create a scalable framework for other megacities in Latin America and beyond. Upon completing this fellowship, I plan to partner with the Rio de Janeiro Municipal Health Secretariat to institutionalize my surveillance system—a move that could prevent thousands of infections annually while reducing healthcare costs by 15-20% (based on preliminary economic modeling).</w:t>
      </w:r>
    </w:p>
    <w:p>
      <w:pPr>
        <w:pStyle w:val="BodyText"/>
      </w:pPr>
      <w:r>
        <w:t xml:space="preserve">In closing, I implore you to consider how this</w:t>
      </w:r>
      <w:r>
        <w:t xml:space="preserve"> </w:t>
      </w:r>
      <w:r>
        <w:rPr>
          <w:bCs/>
          <w:b/>
        </w:rPr>
        <w:t xml:space="preserve">Scholarship Application Letter</w:t>
      </w:r>
      <w:r>
        <w:t xml:space="preserve"> </w:t>
      </w:r>
      <w:r>
        <w:t xml:space="preserve">represents not merely a request for funding but an investment in Brazil’s future as a global health innovator. Rio de Janeiro stands at the nexus of urbanization, biodiversity, and public health—making it the perfect crucible for medical discovery. My work will honor Brazil’s rich tradition of medical pioneers like Carlos Chagas and Oswaldo Cruz while directly serving Rio’s most vulnerable communities. I am ready to dedicate my skills, passion, and cultural fluency to this mission from the heart of</w:t>
      </w:r>
      <w:r>
        <w:t xml:space="preserve"> </w:t>
      </w:r>
      <w:r>
        <w:rPr>
          <w:bCs/>
          <w:b/>
        </w:rPr>
        <w:t xml:space="preserve">Brazil Rio de Janeiro</w:t>
      </w:r>
      <w:r>
        <w:t xml:space="preserve">.</w:t>
      </w:r>
    </w:p>
    <w:p>
      <w:pPr>
        <w:pStyle w:val="BodyText"/>
      </w:pPr>
      <w:r>
        <w:t xml:space="preserve">Thank you for considering my application. I welcome the opportunity to discuss how my research aligns with your strategic goals during an interview at your convenience.</w:t>
      </w:r>
    </w:p>
    <w:p>
      <w:pPr>
        <w:pStyle w:val="BodyText"/>
      </w:pPr>
      <w:r>
        <w:t xml:space="preserve">Sincerely,</w:t>
      </w:r>
    </w:p>
    <w:p>
      <w:pPr>
        <w:pStyle w:val="BodyText"/>
      </w:pPr>
      <w:r>
        <w:rPr>
          <w:bCs/>
          <w:b/>
        </w:rPr>
        <w:t xml:space="preserve">[Your Full Name]</w:t>
      </w:r>
      <w:r>
        <w:br/>
      </w:r>
      <w:r>
        <w:t xml:space="preserve">Ph.D. Candidate in Tropical Medicine</w:t>
      </w:r>
      <w:r>
        <w:br/>
      </w:r>
      <w:r>
        <w:t xml:space="preserve">University of São Paulo, Brazil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2026-07-24T11:04:14Z</dcterms:created>
  <dcterms:modified xsi:type="dcterms:W3CDTF">2026-07-24T11:04:14Z</dcterms:modified>
</cp:coreProperties>
</file>

<file path=docProps/custom.xml><?xml version="1.0" encoding="utf-8"?>
<Properties xmlns="http://schemas.openxmlformats.org/officeDocument/2006/custom-properties" xmlns:vt="http://schemas.openxmlformats.org/officeDocument/2006/docPropsVTypes"/>
</file>