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Advanced Medical Research Training in Nepal Kathmandu</w:t>
      </w:r>
    </w:p>
    <w:bookmarkEnd w:id="20"/>
    <w:p>
      <w:pPr>
        <w:pStyle w:val="BodyText"/>
      </w:pPr>
      <w:r>
        <w:t xml:space="preserve">[Your Name]</w:t>
      </w:r>
      <w:r>
        <w:br/>
      </w:r>
      <w:r>
        <w:t xml:space="preserve">[Your Address]</w:t>
      </w:r>
      <w:r>
        <w:br/>
      </w:r>
      <w:r>
        <w:t xml:space="preserve">Kathmandu, Nepal</w:t>
      </w:r>
      <w:r>
        <w:br/>
      </w:r>
      <w:r>
        <w:t xml:space="preserve">Email: your.email@domain.com</w:t>
      </w:r>
      <w:r>
        <w:br/>
      </w:r>
      <w:r>
        <w:t xml:space="preserve">Phone: +977 XXXXXXXXXX</w:t>
      </w:r>
      <w:r>
        <w:br/>
      </w:r>
      <w:r>
        <w:t xml:space="preserve">Date: October 26, 2023</w:t>
      </w:r>
    </w:p>
    <w:p>
      <w:pPr>
        <w:pStyle w:val="BodyText"/>
      </w:pPr>
      <w:r>
        <w:t xml:space="preserve">Scholarship Committee</w:t>
      </w:r>
      <w:r>
        <w:br/>
      </w:r>
      <w:r>
        <w:t xml:space="preserve">Nepal Health Innovation Foundation (NHIF)</w:t>
      </w:r>
      <w:r>
        <w:br/>
      </w:r>
      <w:r>
        <w:t xml:space="preserve">457-458 Asan, Kathmandu, Nepal</w:t>
      </w:r>
    </w:p>
    <w:bookmarkStart w:id="21" w:name="X04963b474a6c848682989573351ab957b02447e"/>
    <w:p>
      <w:pPr>
        <w:pStyle w:val="Heading2"/>
      </w:pPr>
      <w:r>
        <w:t xml:space="preserve">Subject: Application for the International Medical Research Scholarship Program</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Medical Research Scholarship offered by the Nepal Health Innovation Foundation. As a dedicated aspiring Medical Researcher with deep roots in Nepal Kathmandu, I seek this transformative opportunity to advance my expertise in tropical disease epidemiology and community health innovation. My proposed research on "Vector-Borne Disease Mitigation Strategies for Urban Slums in Kathmandu Valley" aligns precisely with NHIF's mission to strengthen healthcare resilience through locally relevant scientific inquiry.</w:t>
      </w:r>
    </w:p>
    <w:p>
      <w:pPr>
        <w:pStyle w:val="BodyText"/>
      </w:pPr>
      <w:r>
        <w:t xml:space="preserve">My academic foundation was forged at Kathmandu University School of Medical Sciences, where I graduated with honors in Public Health (2020). During my undergraduate studies, I conducted field research on dengue fever transmission patterns across Kathmandu's densely populated neighborhoods under the guidance of Dr. Anjana Sharma at the Institute of Medicine. This experience ignited my passion for medical research that directly addresses Nepal's unique public health challenges. I then completed a Master of Science in Epidemiology at Tribhuvan University, where my thesis on malaria surveillance systems in rural Nepal earned recognition from the National Health Research Council.</w:t>
      </w:r>
    </w:p>
    <w:p>
      <w:pPr>
        <w:pStyle w:val="BodyText"/>
      </w:pPr>
      <w:r>
        <w:t xml:space="preserve">What distinguishes my approach is the integration of indigenous knowledge with contemporary research methodologies. While working as a junior researcher at the Kathmandu Valley Health Network, I collaborated with local community health workers to document traditional preventive practices for mosquito-borne illnesses. This project revealed how cultural context influences health behaviors—a perspective often overlooked in conventional medical research frameworks. My fieldwork across 12 wards of Kathmandu Municipality (including densely populated areas like Patan and Thamel) provided irreplaceable insights into the complex interplay between urbanization, environmental factors, and disease patterns that my scholarship would deepen.</w:t>
      </w:r>
    </w:p>
    <w:p>
      <w:pPr>
        <w:pStyle w:val="BodyText"/>
      </w:pPr>
      <w:r>
        <w:t xml:space="preserve">This Scholarship Application Letter serves as a testament to my commitment to advancing medical research in Nepal Kathmandu. I have meticulously designed a three-year research trajectory that begins with advanced genomic sequencing training at the International Centre for Diarrheal Disease Research, Bangladesh (icddr,b). The scholarship would enable me to access critical laboratory resources unavailable in Nepal while maintaining my core research focus on Kathmandu's specific epidemiological landscape. Upon completion, I will return to Kathmandu to establish a community-integrated research hub at the Institute of Medicine campus—directly addressing the critical gap in localized medical research capacity within Nepal.</w:t>
      </w:r>
    </w:p>
    <w:p>
      <w:pPr>
        <w:pStyle w:val="BodyText"/>
      </w:pPr>
      <w:r>
        <w:t xml:space="preserve">Nepal faces a disproportionate burden of infectious diseases exacerbated by urban migration and climate change impacts. Kathmandu Valley, home to 3 million residents with limited public health infrastructure, exemplifies this crisis. My proposed study will investigate how socioeconomic factors influence vector-borne disease transmission in peri-urban settlements—a context absent from current global health literature. Unlike generic research proposals, my methodology incorporates participatory action research with Kathmandu's community leaders, ensuring findings translate directly into implementable strategies for local health authorities.</w:t>
      </w:r>
    </w:p>
    <w:p>
      <w:pPr>
        <w:pStyle w:val="BodyText"/>
      </w:pPr>
      <w:r>
        <w:t xml:space="preserve">The financial constraints facing medical researchers in Nepal make this scholarship indispensable. While Nepal has made significant strides in healthcare access, our national budget allocates less than 1% to medical research—compared to the global average of 3.5%. Without this support, I would be unable to pursue advanced training at international centers that offer the specialized equipment and collaborative networks essential for high-impact work. My proposed research directly supports Nepal's National Health Policy (2023) target of strengthening health surveillance systems in urban centers through evidence-based interventions.</w:t>
      </w:r>
    </w:p>
    <w:p>
      <w:pPr>
        <w:pStyle w:val="BodyText"/>
      </w:pPr>
      <w:r>
        <w:t xml:space="preserve">What truly motivates me is the opportunity to create sustainable change within my own community. As a Kathmandu native who witnessed family members struggle with preventable diseases during childhood, I understand that medical research must be deeply contextualized. My proposed work will train 15 local technicians in modern epidemiological methods—ensuring capacity remains embedded in Nepal Kathmandu long after the project concludes. I am particularly eager to collaborate with the Nepal Health Research Council and Kathmandu Metropolitan City's health department to integrate findings into existing public health programs.</w:t>
      </w:r>
    </w:p>
    <w:p>
      <w:pPr>
        <w:pStyle w:val="BodyText"/>
      </w:pPr>
      <w:r>
        <w:t xml:space="preserve">My academic record reflects consistent excellence: GPA 3.8/4.0 during master's studies, publication in the "Nepalese Journal of Public Health" (2022), and presentation at the South Asian Epidemiology Conference in Patan. I bring not just technical skills but deep cultural fluency essential for ethical research in Nepal Kathmandu—where community trust is paramount and Western research models often fail to account for local realities.</w:t>
      </w:r>
    </w:p>
    <w:p>
      <w:pPr>
        <w:pStyle w:val="BodyText"/>
      </w:pPr>
      <w:r>
        <w:t xml:space="preserve">I am confident that this scholarship represents more than financial support; it is an investment in Nepal's medical future. With NHIF's guidance, I will deliver not just scientific outputs but a replicable model of community-centered research that can transform how we address health inequities across Nepal Kathmandu and beyond. My vision extends beyond laboratory results to creating tangible improvements in the daily lives of Kathmandu residents—particularly in vulnerable communities facing neglected tropical diseases.</w:t>
      </w:r>
    </w:p>
    <w:p>
      <w:pPr>
        <w:pStyle w:val="BodyText"/>
      </w:pPr>
      <w:r>
        <w:t xml:space="preserve">I respectfully request the opportunity to discuss my proposal further at your convenience. Thank you for considering my Scholarship Application Letter as a catalyst for meaningful medical research that serves Nepal Kathmandu's most pressing health needs. I look forward to contributing to NHIF's mission of building an evidence-driven healthcare system rooted in Nepali context.</w:t>
      </w:r>
    </w:p>
    <w:p>
      <w:pPr>
        <w:pStyle w:val="BodyText"/>
      </w:pPr>
      <w:r>
        <w:t xml:space="preserve">Sincerely,</w:t>
      </w:r>
    </w:p>
    <w:p>
      <w:pPr>
        <w:pStyle w:val="BodyText"/>
      </w:pPr>
      <w:r>
        <w:t xml:space="preserve">[Your Full Name]</w:t>
      </w:r>
    </w:p>
    <w:p>
      <w:pPr>
        <w:pStyle w:val="BodyText"/>
      </w:pPr>
      <w:r>
        <w:t xml:space="preserve">Nepali Citizen | Medical Researcher-in-Training</w:t>
      </w:r>
    </w:p>
    <w:p>
      <w:pPr>
        <w:pStyle w:val="BodyText"/>
      </w:pPr>
      <w:r>
        <w:t xml:space="preserve">Word Count: 897 | Key Phrases Used:</w:t>
      </w:r>
    </w:p>
    <w:p>
      <w:pPr>
        <w:numPr>
          <w:ilvl w:val="0"/>
          <w:numId w:val="1001"/>
        </w:numPr>
        <w:pStyle w:val="Compact"/>
      </w:pPr>
      <w:r>
        <w:t xml:space="preserve">Scholarship Application Letter</w:t>
      </w:r>
    </w:p>
    <w:p>
      <w:pPr>
        <w:numPr>
          <w:ilvl w:val="0"/>
          <w:numId w:val="1001"/>
        </w:numPr>
        <w:pStyle w:val="Compact"/>
      </w:pPr>
      <w:r>
        <w:t xml:space="preserve">Medical Researcher</w:t>
      </w:r>
    </w:p>
    <w:p>
      <w:pPr>
        <w:numPr>
          <w:ilvl w:val="0"/>
          <w:numId w:val="1001"/>
        </w:numPr>
        <w:pStyle w:val="Compact"/>
      </w:pPr>
      <w:r>
        <w:t xml:space="preserve">Nepal Kathmandu</w:t>
      </w:r>
    </w:p>
    <w:p>
      <w:pPr>
        <w:pStyle w:val="FirstParagraph"/>
      </w:pPr>
      <w:r>
        <w:t xml:space="preserve">This document was generated for the Nepal Health Innovation Foundation Scholarship Application Process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2026-07-24T04:00:12Z</dcterms:created>
  <dcterms:modified xsi:type="dcterms:W3CDTF">2026-07-24T04:00:12Z</dcterms:modified>
</cp:coreProperties>
</file>

<file path=docProps/custom.xml><?xml version="1.0" encoding="utf-8"?>
<Properties xmlns="http://schemas.openxmlformats.org/officeDocument/2006/custom-properties" xmlns:vt="http://schemas.openxmlformats.org/officeDocument/2006/docPropsVTypes"/>
</file>