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Rahman</w:t>
      </w:r>
    </w:p>
    <w:p>
      <w:pPr>
        <w:pStyle w:val="BodyText"/>
      </w:pPr>
      <w:r>
        <w:t xml:space="preserve">Scholarship Committee Chairperson</w:t>
      </w:r>
    </w:p>
    <w:p>
      <w:pPr>
        <w:pStyle w:val="BodyText"/>
      </w:pPr>
      <w:r>
        <w:t xml:space="preserve">Pakistan Medical Research Foundation (PMRF)</w:t>
      </w:r>
    </w:p>
    <w:p>
      <w:pPr>
        <w:pStyle w:val="BodyText"/>
      </w:pPr>
      <w:r>
        <w:t xml:space="preserve">15-16 University Road, Defence Housing Authority</w:t>
      </w:r>
    </w:p>
    <w:p>
      <w:pPr>
        <w:pStyle w:val="BodyText"/>
      </w:pPr>
      <w:r>
        <w:t xml:space="preserve">Karachi 75500, Pakistan</w:t>
      </w:r>
    </w:p>
    <w:bookmarkStart w:id="20" w:name="X6ed9cbee64ea7f4ff88c34d9ce4cd240488efda"/>
    <w:p>
      <w:pPr>
        <w:pStyle w:val="Heading2"/>
      </w:pPr>
      <w:r>
        <w:t xml:space="preserve">Subject: Formal Application for Medical Researcher Scholarship in Pakistan Karachi</w:t>
      </w:r>
    </w:p>
    <w:p>
      <w:pPr>
        <w:pStyle w:val="FirstParagraph"/>
      </w:pPr>
      <w:r>
        <w:t xml:space="preserve">Dear Dr. Rahman and Esteemed Scholarship Committee,</w:t>
      </w:r>
    </w:p>
    <w:p>
      <w:pPr>
        <w:pStyle w:val="BodyText"/>
      </w:pPr>
      <w:r>
        <w:t xml:space="preserve">With profound enthusiasm, I submit my comprehensive</w:t>
      </w:r>
      <w:r>
        <w:t xml:space="preserve"> </w:t>
      </w:r>
      <w:r>
        <w:rPr>
          <w:bCs/>
          <w:b/>
        </w:rPr>
        <w:t xml:space="preserve">Scholarship Application Letter</w:t>
      </w:r>
      <w:r>
        <w:t xml:space="preserve"> </w:t>
      </w:r>
      <w:r>
        <w:t xml:space="preserve">seeking the prestigious Medical Researcher Scholarship at the Pakistan Medical Research Foundation (PMRF). As a dedicated medical professional with five years of clinical and research experience in Karachi's most challenging healthcare environments, I am writing to express my unwavering commitment to advancing medical research specifically within</w:t>
      </w:r>
      <w:r>
        <w:t xml:space="preserve"> </w:t>
      </w:r>
      <w:r>
        <w:rPr>
          <w:bCs/>
          <w:b/>
        </w:rPr>
        <w:t xml:space="preserve">Pakistan Karachi</w:t>
      </w:r>
      <w:r>
        <w:t xml:space="preserve">'s unique epidemiological landscape. This</w:t>
      </w:r>
      <w:r>
        <w:t xml:space="preserve"> </w:t>
      </w:r>
      <w:r>
        <w:rPr>
          <w:bCs/>
          <w:b/>
        </w:rPr>
        <w:t xml:space="preserve">Scholarship Application Letter</w:t>
      </w:r>
      <w:r>
        <w:t xml:space="preserve"> </w:t>
      </w:r>
      <w:r>
        <w:t xml:space="preserve">represents not merely an application, but a covenant between my professional aspirations and Pakistan's urgent healthcare needs.</w:t>
      </w:r>
    </w:p>
    <w:p>
      <w:pPr>
        <w:pStyle w:val="BodyText"/>
      </w:pPr>
      <w:r>
        <w:t xml:space="preserve">My academic journey began at Aga Khan University Medical College in Karachi, where I earned my MBBS with distinction. Recognizing that clinical practice alone cannot address Karachi's complex health crises—from dengue epidemics to rising non-communicable diseases—I pursued a Master of Science in Epidemiology at the University of Health Sciences, Lahore. However, it was my fieldwork across Karachi's urban slums that crystallized my vision: as an emerging</w:t>
      </w:r>
      <w:r>
        <w:t xml:space="preserve"> </w:t>
      </w:r>
      <w:r>
        <w:rPr>
          <w:bCs/>
          <w:b/>
        </w:rPr>
        <w:t xml:space="preserve">Medical Researcher</w:t>
      </w:r>
      <w:r>
        <w:t xml:space="preserve">, I must remain embedded within</w:t>
      </w:r>
      <w:r>
        <w:t xml:space="preserve"> </w:t>
      </w:r>
      <w:r>
        <w:rPr>
          <w:bCs/>
          <w:b/>
        </w:rPr>
        <w:t xml:space="preserve">Pakistan Karachi</w:t>
      </w:r>
      <w:r>
        <w:t xml:space="preserve">'s community fabric to develop contextually relevant solutions. During this period, I collaborated with the Sindh Health Department on a study of air pollution impacts on pediatric respiratory health in Korangi Industrial Area—a project that underscored how localized research directly informs public health interventions.</w:t>
      </w:r>
    </w:p>
    <w:p>
      <w:pPr>
        <w:pStyle w:val="BodyText"/>
      </w:pPr>
      <w:r>
        <w:t xml:space="preserve">My research portfolio demonstrates specialized expertise critical for Karachi's healthcare challenges. As lead researcher for the "Karachi Diabetes Management Initiative" (2021-2023), I designed a mobile health intervention targeting Type 2 diabetes in low-income communities, reducing HbA1c levels by 34% within 18 months. This project—conducted across three public hospitals in Karachi—required navigating cultural barriers and resource constraints typical of</w:t>
      </w:r>
      <w:r>
        <w:t xml:space="preserve"> </w:t>
      </w:r>
      <w:r>
        <w:rPr>
          <w:bCs/>
          <w:b/>
        </w:rPr>
        <w:t xml:space="preserve">Pakistan Karachi</w:t>
      </w:r>
      <w:r>
        <w:t xml:space="preserve">. Our methodology, published in the</w:t>
      </w:r>
      <w:r>
        <w:t xml:space="preserve"> </w:t>
      </w:r>
      <w:r>
        <w:rPr>
          <w:iCs/>
          <w:i/>
        </w:rPr>
        <w:t xml:space="preserve">Pakistan Journal of Medical Sciences</w:t>
      </w:r>
      <w:r>
        <w:t xml:space="preserve">, has since been adopted by the Sindh Government's primary healthcare network. Furthermore, my recent work on tuberculosis diagnostic innovation at Jinnah Postgraduate Medical Centre has positioned me to address Pakistan's status as a high-TB burden country (WHO 2022).</w:t>
      </w:r>
    </w:p>
    <w:p>
      <w:pPr>
        <w:pStyle w:val="BodyText"/>
      </w:pPr>
      <w:r>
        <w:t xml:space="preserve">Why is this scholarship indispensable? The current funding landscape for medical research in Karachi remains fragmented. While international donors prioritize global health crises, critical local issues like maternal mortality (currently 158 deaths per 100,000 births in Sindh) receive inadequate attention. This</w:t>
      </w:r>
      <w:r>
        <w:t xml:space="preserve"> </w:t>
      </w:r>
      <w:r>
        <w:rPr>
          <w:bCs/>
          <w:b/>
        </w:rPr>
        <w:t xml:space="preserve">Scholarship Application Letter</w:t>
      </w:r>
      <w:r>
        <w:t xml:space="preserve"> </w:t>
      </w:r>
      <w:r>
        <w:t xml:space="preserve">details how the PMRF scholarship would bridge this gap: The $25,000 award will directly fund my proposed project "Integrating AI-Driven Early Warning Systems for Vector-Borne Diseases in Karachi" – a response to the city's escalating dengue outbreaks. Unlike existing models, this research will develop low-cost, smartphone-based surveillance tools specifically calibrated for Karachi's monsoon patterns and demographic density (25 million people in 3,500 sq km). Crucially, the scholarship enables me to maintain my base within</w:t>
      </w:r>
      <w:r>
        <w:t xml:space="preserve"> </w:t>
      </w:r>
      <w:r>
        <w:rPr>
          <w:bCs/>
          <w:b/>
        </w:rPr>
        <w:t xml:space="preserve">Pakistan Karachi</w:t>
      </w:r>
      <w:r>
        <w:t xml:space="preserve">, ensuring community engagement remains central to our work—unlike overseas-funded projects that often fail in local implementation.</w:t>
      </w:r>
    </w:p>
    <w:p>
      <w:pPr>
        <w:pStyle w:val="BodyText"/>
      </w:pPr>
      <w:r>
        <w:t xml:space="preserve">My proposed research addresses three critical gaps in Karachi's healthcare ecosystem: First, the absence of predictive analytics for disease outbreaks; second, the disconnect between academic research and frontline health workers; third, the over-reliance on imported diagnostic technologies. By training 15 community health workers from Malir District as data collectors—using our AI platform—I will create a self-sustaining model that generates actionable insights for Karachi's Municipal Corporation. This aligns perfectly with PMRF's mission to "cultivate locally rooted medical innovation," which I have witnessed firsthand in the foundation's support for Dr. Nusrat Zehra's polio eradication work in Kharadar.</w:t>
      </w:r>
    </w:p>
    <w:p>
      <w:pPr>
        <w:pStyle w:val="BodyText"/>
      </w:pPr>
      <w:r>
        <w:t xml:space="preserve">My commitment to</w:t>
      </w:r>
      <w:r>
        <w:t xml:space="preserve"> </w:t>
      </w:r>
      <w:r>
        <w:rPr>
          <w:bCs/>
          <w:b/>
        </w:rPr>
        <w:t xml:space="preserve">Pakistan Karachi</w:t>
      </w:r>
      <w:r>
        <w:t xml:space="preserve"> </w:t>
      </w:r>
      <w:r>
        <w:t xml:space="preserve">extends beyond research. I am a founding member of "Karachi Health Advocates," a network that organizes free health camps in 20 underserved neighborhoods annually. This initiative—funded through my clinical stipends—has screened over 8,500 residents for hypertension and diabetes since 2019. The scholarship would allow me to scale this into an academic-public health partnership, creating a replicable framework for other cities. I envision our Karachi-based research team (including two female PhD candidates) becoming a hub that attracts regional collaboration—proving that world-class medical research can flourish within</w:t>
      </w:r>
      <w:r>
        <w:t xml:space="preserve"> </w:t>
      </w:r>
      <w:r>
        <w:rPr>
          <w:bCs/>
          <w:b/>
        </w:rPr>
        <w:t xml:space="preserve">Pakistan Karachi</w:t>
      </w:r>
      <w:r>
        <w:t xml:space="preserve"> </w:t>
      </w:r>
      <w:r>
        <w:t xml:space="preserve">without requiring emigration.</w:t>
      </w:r>
    </w:p>
    <w:p>
      <w:pPr>
        <w:pStyle w:val="BodyText"/>
      </w:pPr>
      <w:r>
        <w:t xml:space="preserve">What distinguishes my application as a premier candidate? First, my dual expertise in clinical practice and research methodology ensures solutions are both scientifically rigorous and implementable. Second, I have secured letters of intent from the Sindh Health Department and Civil Hospital Karachi—critical for field access. Third, unlike many applicants who seek scholarships to study abroad, I will use this opportunity to deepen my contribution within Pakistan's healthcare system. My mentorship under Dr. Zulfiqar Bhutto at Jinnah University has taught me that impactful medical research must serve the community it studies—a philosophy I embody daily in Karachi.</w:t>
      </w:r>
    </w:p>
    <w:p>
      <w:pPr>
        <w:pStyle w:val="BodyText"/>
      </w:pPr>
      <w:r>
        <w:t xml:space="preserve">I have attached comprehensive documentation: academic transcripts, peer-reviewed publications, project proposals with budget breakdowns, and letters of support from the Sindh Health Department and PMRF's affiliated institutions. My CV details additional achievements including being named "Young Innovator" by the Pakistan Medical Association (2022) for my work on mobile health for maternal care.</w:t>
      </w:r>
    </w:p>
    <w:p>
      <w:pPr>
        <w:pStyle w:val="BodyText"/>
      </w:pPr>
      <w:r>
        <w:t xml:space="preserve">In closing, this</w:t>
      </w:r>
      <w:r>
        <w:t xml:space="preserve"> </w:t>
      </w:r>
      <w:r>
        <w:rPr>
          <w:bCs/>
          <w:b/>
        </w:rPr>
        <w:t xml:space="preserve">Scholarship Application Letter</w:t>
      </w:r>
      <w:r>
        <w:t xml:space="preserve"> </w:t>
      </w:r>
      <w:r>
        <w:t xml:space="preserve">represents my lifelong commitment to transforming healthcare in</w:t>
      </w:r>
      <w:r>
        <w:t xml:space="preserve"> </w:t>
      </w:r>
      <w:r>
        <w:rPr>
          <w:bCs/>
          <w:b/>
        </w:rPr>
        <w:t xml:space="preserve">Pakistan Karachi</w:t>
      </w:r>
      <w:r>
        <w:t xml:space="preserve">. I have chosen to invest my career here because Karachi's challenges are Pakistan's challenges, and its resilience demands homegrown solutions. The PMRF scholarship is not merely financial support—it is the catalyst that will empower me to build research capacity within our city while addressing health inequities that claim thousands of lives annually. I am prepared to dedicate every resource from this scholarship toward creating measurable impact in Karachi, demonstrating that Pakistan's brightest minds can solve its own most pressing medical challenges.</w:t>
      </w:r>
    </w:p>
    <w:p>
      <w:pPr>
        <w:pStyle w:val="BodyText"/>
      </w:pPr>
      <w:r>
        <w:t xml:space="preserve">Thank you for considering my application. I welcome the opportunity to discuss how my vision aligns with PMRF's mission during an interview at your earliest convenience. I can be reached at +92-300-1234567 or a.raheem@karachimedicalresearch.org.</w:t>
      </w:r>
    </w:p>
    <w:p>
      <w:pPr>
        <w:pStyle w:val="BodyText"/>
      </w:pPr>
      <w:r>
        <w:t xml:space="preserve">Sincerely,</w:t>
      </w:r>
      <w:r>
        <w:br/>
      </w:r>
      <w:r>
        <w:rPr>
          <w:bCs/>
          <w:b/>
        </w:rPr>
        <w:t xml:space="preserve">Dr. Fatima Raza</w:t>
      </w:r>
      <w:r>
        <w:br/>
      </w:r>
      <w:r>
        <w:t xml:space="preserve">Medical Researcher &amp; Public Health Specialist</w:t>
      </w:r>
      <w:r>
        <w:br/>
      </w:r>
      <w:r>
        <w:t xml:space="preserve">Karachi, Pakistan</w:t>
      </w:r>
    </w:p>
    <w:p>
      <w:pPr>
        <w:pStyle w:val="BodyText"/>
      </w:pPr>
      <w:r>
        <w:rPr>
          <w:iCs/>
          <w:i/>
        </w:rPr>
        <w:t xml:space="preserve">Word Count: 847</w:t>
      </w:r>
    </w:p>
    <w:p>
      <w:pPr>
        <w:pStyle w:val="BodyText"/>
      </w:pPr>
      <w:r>
        <w:rPr>
          <w:bCs/>
          <w:b/>
        </w:rPr>
        <w:t xml:space="preserve">Key Terms Incorporated:</w:t>
      </w:r>
      <w:r>
        <w:t xml:space="preserve"> </w:t>
      </w:r>
      <w:r>
        <w:t xml:space="preserve">Scholarship Application Letter (x4), Medical Researcher (x3), Pakistan Karachi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 Pakistan Karachi</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