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66f6c09e16c30928804b19505786f2bbc330405"/>
    <w:p>
      <w:pPr>
        <w:pStyle w:val="Heading1"/>
      </w:pPr>
      <w:r>
        <w:t xml:space="preserve">Scholarship Application Letter for Meteorological Studies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Sydney University International Scholarship Program</w:t>
      </w:r>
      <w:r>
        <w:br/>
      </w:r>
      <w:r>
        <w:t xml:space="preserve">School of Geosciences, University of Sydney</w:t>
      </w:r>
      <w:r>
        <w:br/>
      </w:r>
      <w:r>
        <w:t xml:space="preserve">Sydney, New South Wales 2006</w:t>
      </w:r>
      <w:r>
        <w:br/>
      </w:r>
      <w:r>
        <w:t xml:space="preserve">Australia</w:t>
      </w:r>
    </w:p>
    <w:bookmarkStart w:id="20" w:name="Xa0f6a2f34c3625f9bbeb4c5068f8a5a89546bab"/>
    <w:p>
      <w:pPr>
        <w:pStyle w:val="Heading2"/>
      </w:pPr>
      <w:r>
        <w:t xml:space="preserve">Subject: Application for the Sydney University International Meteorology Scholarship</w:t>
      </w:r>
    </w:p>
    <w:p>
      <w:pPr>
        <w:pStyle w:val="FirstParagraph"/>
      </w:pPr>
      <w:r>
        <w:t xml:space="preserve">Dear Scholarship Committee,</w:t>
      </w:r>
    </w:p>
    <w:p>
      <w:pPr>
        <w:pStyle w:val="BodyText"/>
      </w:pPr>
      <w:r>
        <w:t xml:space="preserve">I am writing with profound enthusiasm to submit my application for the prestigious Sydney University International Meteorology Scholarship, a program that represents a critical pathway toward advancing my career as a professional</w:t>
      </w:r>
      <w:r>
        <w:t xml:space="preserve"> </w:t>
      </w:r>
      <w:r>
        <w:rPr>
          <w:bCs/>
          <w:b/>
        </w:rPr>
        <w:t xml:space="preserve">Meteorologist</w:t>
      </w:r>
      <w:r>
        <w:t xml:space="preserve"> </w:t>
      </w:r>
      <w:r>
        <w:t xml:space="preserve">within the dynamic environmental landscape of Australia Sydney. This Scholarship Application Letter embodies not merely an academic pursuit, but a deeply considered commitment to addressing the urgent meteorological challenges confronting coastal urban centers like Sydney – challenges where my research focus and technical skills align precisely with the strategic priorities of Australian climate science.</w:t>
      </w:r>
    </w:p>
    <w:p>
      <w:pPr>
        <w:pStyle w:val="BodyText"/>
      </w:pPr>
      <w:r>
        <w:t xml:space="preserve">My academic journey has been meticulously structured around atmospheric sciences, culminating in a Bachelor of Science (Honours) in Atmospheric Sciences from the University of Melbourne, where I graduated with First Class Honours. My thesis, "</w:t>
      </w:r>
      <w:r>
        <w:rPr>
          <w:iCs/>
          <w:i/>
        </w:rPr>
        <w:t xml:space="preserve">Urban Heat Island Intensification in Coastal Metropolises: A Comparative Analysis of Sydney and Brisbane</w:t>
      </w:r>
      <w:r>
        <w:t xml:space="preserve">," employed high-resolution WRF model simulations to quantify how Sydney's unique geography – bounded by the Pacific Ocean, the Blue Mountains, and its dense urban fabric – creates complex microclimatic phenomena. This research directly addresses one of Australia’s most pressing meteorological concerns: adapting coastal cities to escalating extreme weather events. I meticulously analyzed 20 years of Bureau of Meteorology (BoM) data alongside satellite-derived land surface temperature maps, identifying specific vulnerabilities in Sydney's western suburbs that correlate with rising emergency service call volumes during heatwaves. This work demonstrated my capability to translate complex</w:t>
      </w:r>
      <w:r>
        <w:t xml:space="preserve"> </w:t>
      </w:r>
      <w:r>
        <w:rPr>
          <w:bCs/>
          <w:b/>
        </w:rPr>
        <w:t xml:space="preserve">Meteorologist</w:t>
      </w:r>
      <w:r>
        <w:t xml:space="preserve"> </w:t>
      </w:r>
      <w:r>
        <w:t xml:space="preserve">data into actionable urban planning insights – a skill I am eager to refine within the world-class facilities at the University of Sydney.</w:t>
      </w:r>
    </w:p>
    <w:p>
      <w:pPr>
        <w:pStyle w:val="BodyText"/>
      </w:pPr>
      <w:r>
        <w:t xml:space="preserve">Why Australia Sydney, specifically? The city’s location on the southeastern coast presents an unparalleled natural laboratory for meteorological study. Its exposure to diverse atmospheric systems – from subtropical cyclones impacting the northern coastline to cold fronts traversing the Great Dividing Range and maritime airflows directly influencing harbour conditions – creates a dynamic testbed impossible to replicate elsewhere. Sydney's rapid urbanization has intensified localized weather phenomena, making it a critical case study for understanding climate change adaptation. The University of Sydney’s School of Geosciences, with its state-of-the-art</w:t>
      </w:r>
      <w:r>
        <w:t xml:space="preserve"> </w:t>
      </w:r>
      <w:r>
        <w:rPr>
          <w:iCs/>
          <w:i/>
        </w:rPr>
        <w:t xml:space="preserve">Climate Change Research Centre</w:t>
      </w:r>
      <w:r>
        <w:t xml:space="preserve"> </w:t>
      </w:r>
      <w:r>
        <w:t xml:space="preserve">and proximity to the BoM’s NSW headquarters at the Sydney Observatory Hill, provides an environment where theoretical meteorology converges with real-world operational needs. I am particularly eager to collaborate with Professor Eleanor Carter’s team on their ongoing project studying how changing sea surface temperatures in the Tasman Sea modulate Sydney's rainfall patterns – a research stream directly relevant to the Bureau’s climate services for water resource management and disaster preparedness across New South Wales.</w:t>
      </w:r>
    </w:p>
    <w:p>
      <w:pPr>
        <w:pStyle w:val="BodyText"/>
      </w:pPr>
      <w:r>
        <w:t xml:space="preserve">My professional development has been equally focused. I completed a six-month internship at the BoM’s Sydney Regional Office, where I assisted in generating severe weather outlooks for the Eastern Seaboard. This experience provided invaluable insight into operational meteorology, including the use of ensemble forecasting models to predict bushfire-risk conditions – a critical skill given Australia's escalating wildfire seasons. During this placement, I contributed to a BoM internal report on improving lead-time for flash flood warnings in Sydney’s complex catchment systems. This hands-on work solidified my understanding that effective</w:t>
      </w:r>
      <w:r>
        <w:t xml:space="preserve"> </w:t>
      </w:r>
      <w:r>
        <w:rPr>
          <w:bCs/>
          <w:b/>
        </w:rPr>
        <w:t xml:space="preserve">Meteorologist</w:t>
      </w:r>
      <w:r>
        <w:t xml:space="preserve"> </w:t>
      </w:r>
      <w:r>
        <w:t xml:space="preserve">practice demands not only technical mastery but also clear communication of uncertainty to emergency managers and the public – a principle I will champion in my doctoral research under the Scholarship.</w:t>
      </w:r>
    </w:p>
    <w:p>
      <w:pPr>
        <w:pStyle w:val="BodyText"/>
      </w:pPr>
      <w:r>
        <w:t xml:space="preserve">The Sydney University International Meteorology Scholarship is indispensable for me. My family’s financial situation necessitates this support to alleviate significant tuition and living expense burdens, allowing me to fully immerse myself in advanced research without distraction. The scholarship's specific focus on international students with a commitment to contributing to Australian climate resilience aligns perfectly with my career trajectory. I plan to pursue a PhD examining "The Impact of Ocean-Atmosphere Coupling on Sydney’s Extreme Precipitation Events," leveraging the University’s access to the CSIRO's high-performance computing resources and BoM data archives. This research will directly support Australia's National Climate Resilience Strategy, particularly its targets for reducing urban vulnerability to extreme weather, ensuring my work translates immediately into societal benefit within</w:t>
      </w:r>
      <w:r>
        <w:t xml:space="preserve"> </w:t>
      </w:r>
      <w:r>
        <w:rPr>
          <w:bCs/>
          <w:b/>
        </w:rPr>
        <w:t xml:space="preserve">Australia Sydney</w:t>
      </w:r>
      <w:r>
        <w:t xml:space="preserve"> </w:t>
      </w:r>
      <w:r>
        <w:t xml:space="preserve">communities.</w:t>
      </w:r>
    </w:p>
    <w:p>
      <w:pPr>
        <w:pStyle w:val="BodyText"/>
      </w:pPr>
      <w:r>
        <w:t xml:space="preserve">Furthermore, I am deeply committed to contributing back to the Australian meteorological community. Upon completing my studies, I intend to join the Bureau of Meteorology's Climate Services Division in Sydney. My goal is to develop localized climate risk assessment tools specifically for urban infrastructure planners across Greater Sydney, helping cities like Penrith and Parramatta adapt their drainage systems and public health responses to projected climate scenarios. I am also keenly interested in mentoring Indigenous students through the University of Sydney’s Indigenous Futures Program, fostering the next generation of Australian</w:t>
      </w:r>
      <w:r>
        <w:t xml:space="preserve"> </w:t>
      </w:r>
      <w:r>
        <w:rPr>
          <w:bCs/>
          <w:b/>
        </w:rPr>
        <w:t xml:space="preserve">Meteorologist</w:t>
      </w:r>
      <w:r>
        <w:t xml:space="preserve"> </w:t>
      </w:r>
      <w:r>
        <w:t xml:space="preserve">scientists who understand both Western atmospheric science and Traditional ecological knowledge – an approach vital for holistic climate adaptation in Australia.</w:t>
      </w:r>
    </w:p>
    <w:p>
      <w:pPr>
        <w:pStyle w:val="BodyText"/>
      </w:pPr>
      <w:r>
        <w:t xml:space="preserve">My academic record, practical experience at the Bureau, and focused research plan demonstrate a clear trajectory toward becoming an influential scientist. This Scholarship Application Letter is not merely a formality; it is a declaration of intent to dedicate my expertise to solving Sydney's most pressing weather-related challenges. The unique convergence of Australia's climate urgency, Sydney's geographic significance as a coastal megacity, and the University’s leadership in atmospheric sciences makes this the ideal environment for my doctoral work. I am prepared to contribute actively to your research groups and bring the same rigorous dedication I’ve shown throughout my studies to advancing meteorological science for the benefit of all Australians.</w:t>
      </w:r>
    </w:p>
    <w:p>
      <w:pPr>
        <w:pStyle w:val="BodyText"/>
      </w:pPr>
      <w:r>
        <w:t xml:space="preserve">I respectfully request consideration of my application for this vital scholarship. I have attached all required documentation, including transcripts, letters of recommendation from Professor Alan Chen (University of Melbourne) and Dr. Marcus Reynolds (Bureau of Meteorology), and a detailed research proposal. I welcome the opportunity to discuss my qualifications further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2026-07-23T09:32:52Z</dcterms:created>
  <dcterms:modified xsi:type="dcterms:W3CDTF">2026-07-23T09:32:52Z</dcterms:modified>
</cp:coreProperties>
</file>

<file path=docProps/custom.xml><?xml version="1.0" encoding="utf-8"?>
<Properties xmlns="http://schemas.openxmlformats.org/officeDocument/2006/custom-properties" xmlns:vt="http://schemas.openxmlformats.org/officeDocument/2006/docPropsVTypes"/>
</file>