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Meteorological Development Program at Accra, Ghana</w:t>
      </w:r>
    </w:p>
    <w:bookmarkEnd w:id="20"/>
    <w:p>
      <w:pPr>
        <w:pStyle w:val="BodyText"/>
      </w:pPr>
      <w:r>
        <w:t xml:space="preserve">October 26, 2023</w:t>
      </w:r>
    </w:p>
    <w:p>
      <w:pPr>
        <w:pStyle w:val="BodyText"/>
      </w:pPr>
      <w:r>
        <w:t xml:space="preserve">Dr. Amina Mensah</w:t>
      </w:r>
      <w:r>
        <w:br/>
      </w:r>
      <w:r>
        <w:t xml:space="preserve">Scholarship Committee</w:t>
      </w:r>
      <w:r>
        <w:br/>
      </w:r>
      <w:r>
        <w:t xml:space="preserve">Ghana Meteorological Agency (GMet)</w:t>
      </w:r>
      <w:r>
        <w:br/>
      </w:r>
      <w:r>
        <w:t xml:space="preserve">Accra, Ghana</w:t>
      </w:r>
    </w:p>
    <w:bookmarkStart w:id="21" w:name="X022924f9d5a2f224b91c310d27b7d6da65f123d"/>
    <w:p>
      <w:pPr>
        <w:pStyle w:val="Heading2"/>
      </w:pPr>
      <w:r>
        <w:t xml:space="preserve">Subject: Scholarship Application for Advanced Meteorology Training in Ghana Accra</w:t>
      </w:r>
    </w:p>
    <w:bookmarkEnd w:id="21"/>
    <w:p>
      <w:pPr>
        <w:pStyle w:val="FirstParagraph"/>
      </w:pPr>
      <w:r>
        <w:t xml:space="preserve">Dear Dr. Mensah and Esteemed Scholarship Committee,</w:t>
      </w:r>
    </w:p>
    <w:p>
      <w:pPr>
        <w:pStyle w:val="BodyText"/>
      </w:pPr>
      <w:r>
        <w:t xml:space="preserve">It is with profound enthusiasm and unwavering commitment to Ghana's environmental stewardship that I submit this Scholarship Application Letter for the Advanced Meteorology Development Program at your esteemed institution in Accra. As an aspiring Meteorologist deeply invested in Africa's climatic resilience, I have meticulously aligned my academic trajectory with the urgent need for specialized weather forecasting expertise within Ghana Accra – a city uniquely vulnerable to climate volatility yet pivotal to our nation's sustainable development.</w:t>
      </w:r>
    </w:p>
    <w:p>
      <w:pPr>
        <w:pStyle w:val="BodyText"/>
      </w:pPr>
      <w:r>
        <w:t xml:space="preserve">My journey toward meteorology began during childhood in Kumasi, where I witnessed the devastating impacts of erratic rainfall on my family’s cassava farm. This personal experience ignited a scholarly obsession with atmospheric science that has since propelled me through rigorous academic pursuits. I graduated with honors (First Class) in Atmospheric Science from the University of Cape Coast, specializing in climate modeling and hydrological forecasting. My undergraduate thesis, "Monsoon Variability and Agricultural Risk Assessment in the Greater Accra Region," earned departmental recognition for its practical application to food security – a critical concern for Ghana’s 25% agricultural workforce.</w:t>
      </w:r>
    </w:p>
    <w:p>
      <w:pPr>
        <w:pStyle w:val="BodyText"/>
      </w:pPr>
      <w:r>
        <w:t xml:space="preserve">Building upon this foundation, I completed a six-month internship with the Ghana National Disaster Management Organization (GNDO) in Accra, where I analyzed real-time weather data to support flood early-warning systems. During this placement, I developed proficiency in WRF (Weather Research and Forecasting) models and Python-based data visualization tools – skills directly applicable to enhancing GMet’s operational capabilities. Crucially, my fieldwork exposed me to Accra’s unique meteorological challenges: coastal fog reducing visibility for Accra-Tema Motorway traffic (causing 12% of annual accidents), urban heat islands elevating temperatures by 3-5°C above rural zones, and the devastating flash floods that displaced 47,000 residents in 2021. These experiences crystallized my resolve to specialize in urban meteorology for Accra’s evolving needs.</w:t>
      </w:r>
    </w:p>
    <w:bookmarkStart w:id="22" w:name="X1546e394fc98ba700a21a96ef7a4a7f8b1434c4"/>
    <w:p>
      <w:pPr>
        <w:pStyle w:val="Heading3"/>
      </w:pPr>
      <w:r>
        <w:t xml:space="preserve">Why Ghana Accra Demands Specialized Meteorological Expertise</w:t>
      </w:r>
    </w:p>
    <w:p>
      <w:pPr>
        <w:pStyle w:val="FirstParagraph"/>
      </w:pPr>
      <w:r>
        <w:t xml:space="preserve">Accra’s meteorological landscape presents unparalleled opportunities for impact-driven research. As the capital city and economic hub with a population of 4 million (projected to reach 6 million by 2035), it faces compound climate risks: rising sea levels threatening the Accra Plains, intense rainfall events overwhelming drainage systems, and heat stress impacting public health. Current forecasting gaps – particularly for short-term convective storms – directly hinder disaster preparedness. My proposed research focuses on integrating satellite data with ground-based IoT sensors to create hyperlocal flood prediction models specifically calibrated for Accra’s informal settlements like Old Fadama. This work aligns perfectly with Ghana’s Climate Change Policy (2021) and the Accra Metropolitan Assembly’s Urban Resilience Framework.</w:t>
      </w:r>
    </w:p>
    <w:bookmarkEnd w:id="22"/>
    <w:bookmarkStart w:id="23" w:name="X89d067b668880278a716145d4b303e902ef86f8"/>
    <w:p>
      <w:pPr>
        <w:pStyle w:val="Heading3"/>
      </w:pPr>
      <w:r>
        <w:t xml:space="preserve">The Imperative of This Scholarship for Ghana's Future</w:t>
      </w:r>
    </w:p>
    <w:p>
      <w:pPr>
        <w:pStyle w:val="FirstParagraph"/>
      </w:pPr>
      <w:r>
        <w:t xml:space="preserve">While I have secured partial funding from my university, the full cost of advanced meteorological training in Accra – including specialized software licenses, field equipment for urban microclimate studies, and data access to the European Centre for Medium-Range Weather Forecasts (ECMWF) – remains financially prohibitive. As a first-generation graduate from a low-income household with two siblings still in school, I cannot rely on family support. The proposed scholarship would cover 100% of tuition at the Ghana Meteorological Agency’s Training Institute in Accra, allowing me to dedicate full focus to developing Accra-specific forecasting tools rather than working part-time. This investment transcends personal ambition; it addresses a critical national need.</w:t>
      </w:r>
    </w:p>
    <w:bookmarkEnd w:id="23"/>
    <w:p>
      <w:pPr>
        <w:pStyle w:val="BodyText"/>
      </w:pPr>
      <w:r>
        <w:t xml:space="preserve">My career vision is unequivocally anchored in Ghana Accra. I aim to establish the city’s first urban meteorological observatory at the University of Ghana, Accra campus, collaborating with GMet to implement AI-driven flood warning systems for vulnerable communities. This will directly support Sustainable Development Goal 11 (Resilient Cities) and national targets for climate-adaptive infrastructure. Beyond technical contributions, I intend to mentor young Ghanaians through GMet’s outreach programs – a practice I pioneered during my university’s "Weather Awareness Week" that engaged 500+ secondary students across Accra.</w:t>
      </w:r>
    </w:p>
    <w:bookmarkStart w:id="24" w:name="Xad9c5d22254a9d0cc897ebff0ae7d32e55e1a6d"/>
    <w:p>
      <w:pPr>
        <w:pStyle w:val="Heading3"/>
      </w:pPr>
      <w:r>
        <w:t xml:space="preserve">Why This Scholarship Will Catalyze Transformation</w:t>
      </w:r>
    </w:p>
    <w:p>
      <w:pPr>
        <w:pStyle w:val="FirstParagraph"/>
      </w:pPr>
      <w:r>
        <w:t xml:space="preserve">Unlike generic meteorology programs, this scholarship enables immersion within Accra’s specific environmental context – a necessity I’ve witnessed during my fieldwork. In Accra, climate data must account for unique variables: the Atlantic Ocean's proximity influencing coastal winds, dust from the Sahara Desert affecting air quality (which I monitored during my GNDO internship), and urban density altering local heat patterns. My proposed curriculum includes: 1) Advanced satellite analysis of West African monsoon systems, 2) Machine learning applications for Accra’s drainage network optimization, and 3) Community-based forecasting protocols co-designed with residents of Kaneshie Market. These efforts will directly inform the Ghana Climate Change Commission’s upcoming National Adaptation Plan.</w:t>
      </w:r>
    </w:p>
    <w:bookmarkEnd w:id="24"/>
    <w:p>
      <w:pPr>
        <w:pStyle w:val="BodyText"/>
      </w:pPr>
      <w:r>
        <w:t xml:space="preserve">I recognize that climate science in Ghana cannot thrive through isolated academic pursuits alone. That is why I have already initiated partnerships with Accra’s Environmental Protection Agency and local community leaders in Adabraka to co-design my research framework. My Scholarship Application Letter concludes not as a request for funding, but as a commitment: For every dollar invested in my training, I pledge 10 hours of annual community meteorology education in Accra’s schools and markets – ensuring the knowledge generated serves the very communities it aims to protect.</w:t>
      </w:r>
    </w:p>
    <w:p>
      <w:pPr>
        <w:pStyle w:val="BodyText"/>
      </w:pPr>
      <w:r>
        <w:t xml:space="preserve">Accra stands at a pivotal moment where meteorological innovation can transform climate vulnerability into national resilience. My academic rigor, field-tested experience in Ghanaian contexts, and unwavering dedication to Accra’s people position me uniquely to deliver measurable impact through this scholarship. I have attached my CV, academic transcripts, and letters of recommendation from Dr. Kwame Osei (Head of Atmospheric Science at University of Cape Coast) and Mr. Samuel Addo (GNDO Operations Director). Thank you for considering how a Meteorologist trained in Accra can become a catalyst for Ghana’s climate-smart future.</w:t>
      </w:r>
    </w:p>
    <w:p>
      <w:pPr>
        <w:pStyle w:val="BodyText"/>
      </w:pPr>
      <w:r>
        <w:t xml:space="preserve">Sincerely,</w:t>
      </w:r>
    </w:p>
    <w:p>
      <w:pPr>
        <w:pStyle w:val="BodyText"/>
      </w:pPr>
      <w:r>
        <w:br/>
      </w:r>
      <w:r>
        <w:br/>
      </w:r>
      <w:r>
        <w:br/>
      </w:r>
    </w:p>
    <w:p>
      <w:pPr>
        <w:pStyle w:val="BodyText"/>
      </w:pPr>
      <w:r>
        <w:t xml:space="preserve">David Amissah</w:t>
      </w:r>
    </w:p>
    <w:p>
      <w:pPr>
        <w:pStyle w:val="BodyText"/>
      </w:pPr>
      <w:r>
        <w:t xml:space="preserve">Accra, Ghana (Resident)</w:t>
      </w:r>
    </w:p>
    <w:p>
      <w:pPr>
        <w:pStyle w:val="BodyText"/>
      </w:pPr>
      <w:r>
        <w:t xml:space="preserve">Email: david.amissah@university.edu.gh | Phone: +233 54 123 4567</w:t>
      </w:r>
    </w:p>
    <w:p>
      <w:pPr>
        <w:pStyle w:val="BodyText"/>
      </w:pPr>
      <w:r>
        <w:t xml:space="preserve">Word Count: 856 | Scholarship Application Letter for Meteorologist Position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Ghana Accra</dc:title>
  <dc:creator/>
  <dc:language>en</dc:language>
  <cp:keywords/>
  <dcterms:created xsi:type="dcterms:W3CDTF">2025-12-09T13:30:47Z</dcterms:created>
  <dcterms:modified xsi:type="dcterms:W3CDTF">2025-12-09T13:30:47Z</dcterms:modified>
</cp:coreProperties>
</file>

<file path=docProps/custom.xml><?xml version="1.0" encoding="utf-8"?>
<Properties xmlns="http://schemas.openxmlformats.org/officeDocument/2006/custom-properties" xmlns:vt="http://schemas.openxmlformats.org/officeDocument/2006/docPropsVTypes"/>
</file>