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India Bangalore</w:t>
      </w:r>
    </w:p>
    <w:bookmarkEnd w:id="20"/>
    <w:p>
      <w:pPr>
        <w:pStyle w:val="BodyText"/>
      </w:pPr>
      <w:r>
        <w:rPr>
          <w:bCs/>
          <w:b/>
        </w:rPr>
        <w:t xml:space="preserve">Applicant Name:</w:t>
      </w:r>
      <w:r>
        <w:t xml:space="preserve"> </w:t>
      </w:r>
      <w:r>
        <w:t xml:space="preserve">Ananya Sharma</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National Meteorological Research Foundation (NMRF)</w:t>
      </w:r>
    </w:p>
    <w:p>
      <w:pPr>
        <w:pStyle w:val="BodyText"/>
      </w:pPr>
      <w:r>
        <w:t xml:space="preserve">C. V. Raman Road, Bangalore - 560012</w:t>
      </w:r>
    </w:p>
    <w:p>
      <w:pPr>
        <w:pStyle w:val="BodyText"/>
      </w:pPr>
      <w:r>
        <w:t xml:space="preserve">Karnataka, India</w:t>
      </w:r>
    </w:p>
    <w:bookmarkStart w:id="21" w:name="X8277831242d2af473d385b3e699b7b7a8d95d18"/>
    <w:p>
      <w:pPr>
        <w:pStyle w:val="Heading2"/>
      </w:pPr>
      <w:r>
        <w:t xml:space="preserve">Subject: Scholarship Application for Advanced Meteorological Studies at NMRF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Meteorological Excellence Scholarship offered by the National Meteorological Research Foundation (NMRF) in India Bangalore. As an aspiring</w:t>
      </w:r>
      <w:r>
        <w:t xml:space="preserve"> </w:t>
      </w:r>
      <w:r>
        <w:rPr>
          <w:bCs/>
          <w:b/>
        </w:rPr>
        <w:t xml:space="preserve">Meteorologist</w:t>
      </w:r>
      <w:r>
        <w:t xml:space="preserve"> </w:t>
      </w:r>
      <w:r>
        <w:t xml:space="preserve">deeply committed to addressing climate challenges in South Asia, I believe NMRF’s cutting-edge research facilities and strategic location in Bangalore present the ideal environment to cultivate my expertise and contribute meaningfully to India's meteorological advancement.</w:t>
      </w:r>
    </w:p>
    <w:p>
      <w:pPr>
        <w:pStyle w:val="BodyText"/>
      </w:pPr>
      <w:r>
        <w:t xml:space="preserve">My academic journey has been meticulously aligned with the study of atmospheric sciences. I completed my Bachelor of Science in Physics with a specialization in Atmospheric Physics from Bangalore University, achieving a CGPA of 8.9/10. During my undergraduate studies, I conducted research on monsoon variability patterns using satellite data, which was published in the Journal of Indian Meteorological Society (2022). This work ignited my passion for understanding climate systems that directly impact India's agricultural productivity and urban resilience—particularly relevant to Bangalore's rapidly growing metropolitan landscape. My fieldwork across Karnataka’s diverse agro-climatic zones reinforced my conviction that localized meteorological solutions are essential for sustainable development in India.</w:t>
      </w:r>
    </w:p>
    <w:p>
      <w:pPr>
        <w:pStyle w:val="BodyText"/>
      </w:pPr>
      <w:r>
        <w:t xml:space="preserve">What makes</w:t>
      </w:r>
      <w:r>
        <w:t xml:space="preserve"> </w:t>
      </w:r>
      <w:r>
        <w:rPr>
          <w:bCs/>
          <w:b/>
        </w:rPr>
        <w:t xml:space="preserve">India Bangalore</w:t>
      </w:r>
      <w:r>
        <w:t xml:space="preserve"> </w:t>
      </w:r>
      <w:r>
        <w:t xml:space="preserve">the pivotal hub for my meteorological career cannot be overstated. As India’s Silicon Valley and a global IT powerhouse, Bangalore has evolved into a nexus of climate innovation through institutions like the Indian Institute of Science (IISc), NIMHANS, and NMRF itself. The city’s unique position as both an economic engine and a climate-vulnerable urban center provides unparalleled opportunities to study human-environment interactions. Unlike theoretical meteorology programs elsewhere, Bangalore offers direct access to real-time data from India's national weather network, including the state-of-the-art Doppler Weather Radar installed at the Kolar Ground Station (20 km from Bangalore). This proximity to operational meteorological infrastructure is critical for my proposed research on urban heat island effects in South Indian cities—a topic of urgent relevance as Bangalore experiences a 2°C temperature rise since 1980.</w:t>
      </w:r>
    </w:p>
    <w:p>
      <w:pPr>
        <w:pStyle w:val="BodyText"/>
      </w:pPr>
      <w:r>
        <w:t xml:space="preserve">My academic trajectory has been marked by deliberate preparation for this specialization. I completed a six-month internship at the India Meteorological Department (IMD) Regional Office in Bangalore, where I assisted in analyzing high-resolution rainfall data during the 2022 monsoon season. This experience revealed how localized weather prediction directly influences public health and infrastructure management—especially crucial as Bangalore faces recurring water scarcity and flooding events. Subsequently, I led a student initiative that developed an AI-driven mobile application predicting micro-scale weather patterns for farmers in Tumakuru district, which earned recognition at the National Innovation Challenge 2023. These experiences solidified my understanding of meteorology’s societal impact and prepared me to leverage NMRF’s resources effectively.</w:t>
      </w:r>
    </w:p>
    <w:p>
      <w:pPr>
        <w:pStyle w:val="BodyText"/>
      </w:pPr>
      <w:r>
        <w:t xml:space="preserve">The financial barrier to advanced meteorological education remains a significant challenge for students from economically diverse backgrounds like mine. As the first in my family to pursue higher education, I have managed tuition through part-time teaching and scholarships, but the cost of specialized equipment, field research grants, and software licenses required for advanced studies is prohibitive. This scholarship would enable me to fully immerse myself in NMRF’s Climate Resilience Lab without financial distraction—specifically allowing me to utilize the institution’s supercomputing cluster for high-resolution climate modeling and participate in international workshops hosted by the World Meteorological Organization (WMO) in Geneva, which NMRF facilitates.</w:t>
      </w:r>
    </w:p>
    <w:p>
      <w:pPr>
        <w:pStyle w:val="BodyText"/>
      </w:pPr>
      <w:r>
        <w:t xml:space="preserve">My long-term vision as a</w:t>
      </w:r>
      <w:r>
        <w:t xml:space="preserve"> </w:t>
      </w:r>
      <w:r>
        <w:rPr>
          <w:bCs/>
          <w:b/>
        </w:rPr>
        <w:t xml:space="preserve">Meteorologist</w:t>
      </w:r>
      <w:r>
        <w:t xml:space="preserve"> </w:t>
      </w:r>
      <w:r>
        <w:t xml:space="preserve">is intrinsically linked to Bangalore’s future and India’s broader climate goals. I aim to establish a Center for Urban Climate Adaptation at NMRF focused on developing AI-based early-warning systems for extreme weather events. This initiative would directly address the World Bank's report identifying Bangalore as one of India’s 12 most climate-vulnerable megacities. By integrating traditional monsoon knowledge with machine learning—a methodology I will refine through NMRF’s interdisciplinary collaborations—I aspire to create scalable solutions that protect 50 million urban residents from heatwaves and flash floods by 2040. My proposed research on "Monsoon-Driven Urban Flooding in Bangalore: A Hybrid Modeling Approach" is already under preliminary discussion with NMRF’s Climate Dynamics Group.</w:t>
      </w:r>
    </w:p>
    <w:p>
      <w:pPr>
        <w:pStyle w:val="BodyText"/>
      </w:pPr>
      <w:r>
        <w:t xml:space="preserve">What distinguishes NMRF from other institutions is its commitment to translating meteorological science into actionable community outcomes—exactly what India needs. During my interview with Dr. Rajiv Mehta, Director of NMRF, he emphasized their "field-to-farm" philosophy: research that begins with local data collection and ends in community adaptation kits. This aligns perfectly with my project on predictive irrigation systems for Bangalore’s peri-urban farms, which I intend to scale across Karnataka after completing this scholarship. The foundation’s partnerships with the Karnataka State Disaster Management Authority (KSDMA) and ISRO also ensure that my work will have tangible policy impact, not merely academic value.</w:t>
      </w:r>
    </w:p>
    <w:p>
      <w:pPr>
        <w:pStyle w:val="BodyText"/>
      </w:pPr>
      <w:r>
        <w:t xml:space="preserve">As a citizen deeply invested in India's climate future, I see Bangalore as more than a location—it is the epicenter of India’s meteorological revolution. My application is not merely for personal advancement but for becoming part of a movement to transform how South Asia understands and responds to weather extremes. The</w:t>
      </w:r>
      <w:r>
        <w:t xml:space="preserve"> </w:t>
      </w:r>
      <w:r>
        <w:rPr>
          <w:bCs/>
          <w:b/>
        </w:rPr>
        <w:t xml:space="preserve">Scholarship Application Letter</w:t>
      </w:r>
      <w:r>
        <w:t xml:space="preserve"> </w:t>
      </w:r>
      <w:r>
        <w:t xml:space="preserve">I submit today represents years of preparation, intellectual curiosity, and a clear-eyed vision for applying meteorology where it matters most: in the communities of</w:t>
      </w:r>
      <w:r>
        <w:t xml:space="preserve"> </w:t>
      </w:r>
      <w:r>
        <w:rPr>
          <w:bCs/>
          <w:b/>
        </w:rPr>
        <w:t xml:space="preserve">India Bangalore</w:t>
      </w:r>
      <w:r>
        <w:t xml:space="preserve">, where every monsoon season writes new stories of resilience.</w:t>
      </w:r>
    </w:p>
    <w:p>
      <w:pPr>
        <w:pStyle w:val="BodyText"/>
      </w:pPr>
      <w:r>
        <w:t xml:space="preserve">I am confident that my academic record, field experience, and alignment with NMRF’s mission make me an ideal candidate. I welcome the opportunity to discuss how my research on urban climate adaptation can complement NMRF’s strategic priorities during an interview at your convenience. Thank you for considering this application; I look forward to contributing to India's meteorological excellence from Bangalore.</w:t>
      </w:r>
    </w:p>
    <w:p>
      <w:pPr>
        <w:pStyle w:val="BodyText"/>
      </w:pPr>
      <w:r>
        <w:t xml:space="preserve">Respectfully submitted,</w:t>
      </w:r>
    </w:p>
    <w:p>
      <w:pPr>
        <w:pStyle w:val="BodyText"/>
      </w:pPr>
      <w:r>
        <w:br/>
      </w:r>
      <w:r>
        <w:br/>
      </w:r>
    </w:p>
    <w:p>
      <w:pPr>
        <w:pStyle w:val="BodyText"/>
      </w:pPr>
      <w:r>
        <w:rPr>
          <w:bCs/>
          <w:b/>
        </w:rPr>
        <w:t xml:space="preserve">Ananya Sharma</w:t>
      </w:r>
    </w:p>
    <w:p>
      <w:pPr>
        <w:pStyle w:val="BodyText"/>
      </w:pPr>
      <w:r>
        <w:t xml:space="preserve">Graduate Research Assistant, Atmospheric Sciences Department</w:t>
      </w:r>
    </w:p>
    <w:p>
      <w:pPr>
        <w:pStyle w:val="BodyText"/>
      </w:pPr>
      <w:r>
        <w:t xml:space="preserve">Bangalore University, Bengaluru - 560056</w:t>
      </w:r>
    </w:p>
    <w:p>
      <w:pPr>
        <w:pStyle w:val="BodyText"/>
      </w:pPr>
      <w:r>
        <w:t xml:space="preserve">Email: ananya.sharma@bengaluru.edu | Phone: +91 9876543210</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Meteorologist (core profession, emphasized in vision and identity)</w:t>
      </w:r>
    </w:p>
    <w:p>
      <w:pPr>
        <w:numPr>
          <w:ilvl w:val="0"/>
          <w:numId w:val="1001"/>
        </w:numPr>
        <w:pStyle w:val="Compact"/>
      </w:pPr>
      <w:r>
        <w:t xml:space="preserve">• India Bangalore (strategic location, cited as hub for climate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2025-12-10T10:43:33Z</dcterms:created>
  <dcterms:modified xsi:type="dcterms:W3CDTF">2025-12-10T10:43:33Z</dcterms:modified>
</cp:coreProperties>
</file>

<file path=docProps/custom.xml><?xml version="1.0" encoding="utf-8"?>
<Properties xmlns="http://schemas.openxmlformats.org/officeDocument/2006/custom-properties" xmlns:vt="http://schemas.openxmlformats.org/officeDocument/2006/docPropsVTypes"/>
</file>