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w:t>
      </w:r>
      <w:r>
        <w:t xml:space="preserve"> </w:t>
      </w:r>
      <w:r>
        <w:t xml:space="preserve">India</w:t>
      </w:r>
      <w:r>
        <w:t xml:space="preserve"> </w:t>
      </w:r>
      <w:r>
        <w:t xml:space="preserve">Mumbai</w:t>
      </w:r>
    </w:p>
    <w:bookmarkStart w:id="21" w:name="X8dca4b46603d56fda51686c5a7f3f8f3fc96fc9"/>
    <w:p>
      <w:pPr>
        <w:pStyle w:val="Heading1"/>
      </w:pPr>
      <w:r>
        <w:t xml:space="preserve">SCHOLARSHIP APPLICATION LETTER FOR METEOROLOGIST</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National Meteorological Research Foundation (NMRF)</w:t>
      </w:r>
    </w:p>
    <w:p>
      <w:pPr>
        <w:pStyle w:val="BodyText"/>
      </w:pPr>
      <w:r>
        <w:t xml:space="preserve">Mumbai, Maharashtra 400001</w:t>
      </w:r>
    </w:p>
    <w:bookmarkStart w:id="20" w:name="X2bb92537037d8a6377f5e64848289032a7887a8"/>
    <w:p>
      <w:pPr>
        <w:pStyle w:val="Heading2"/>
      </w:pPr>
      <w:r>
        <w:t xml:space="preserve">Subject: Application for the National Climate Resilience Scholarship for Aspiring Meteorologist in India Mumbai</w:t>
      </w:r>
    </w:p>
    <w:p>
      <w:pPr>
        <w:pStyle w:val="FirstParagraph"/>
      </w:pPr>
      <w:r>
        <w:t xml:space="preserve">Dear Dr. Sharma,</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National Climate Resilience Scholarship, specifically designed to support future leaders in meteorology within India's most climatically vulnerable metropolis—Mumbai. As a dedicated student pursuing advanced studies in Atmospheric Sciences at the Indian Institute of Tropical Meteorology (IITM), I have cultivated an unwavering commitment to becoming a professional</w:t>
      </w:r>
      <w:r>
        <w:t xml:space="preserve"> </w:t>
      </w:r>
      <w:r>
        <w:rPr>
          <w:bCs/>
          <w:b/>
        </w:rPr>
        <w:t xml:space="preserve">Meteorologist</w:t>
      </w:r>
      <w:r>
        <w:t xml:space="preserve"> </w:t>
      </w:r>
      <w:r>
        <w:t xml:space="preserve">who can address the unique atmospheric challenges confronting</w:t>
      </w:r>
      <w:r>
        <w:t xml:space="preserve"> </w:t>
      </w:r>
      <w:r>
        <w:rPr>
          <w:bCs/>
          <w:b/>
        </w:rPr>
        <w:t xml:space="preserve">India Mumbai</w:t>
      </w:r>
      <w:r>
        <w:t xml:space="preserve">. This scholarship represents not merely financial assistance, but a pivotal opportunity to contribute meaningfully to India's climate adaptation strategy in one of the world's most densely populated coastal cities.</w:t>
      </w:r>
    </w:p>
    <w:p>
      <w:pPr>
        <w:pStyle w:val="BodyText"/>
      </w:pPr>
      <w:r>
        <w:t xml:space="preserve">Mumbai’s geographical vulnerability makes it an urgent laboratory for meteorological innovation. As a city where monsoon intensities have increased by 32% over the past three decades according to IMD data, where coastal flooding impacts 45% of its population annually, and where urban heat island effects raise temperatures by 3-5°C above surrounding areas, the need for precise local-scale forecasting has never been more critical. My academic journey has been deeply shaped by these realities. During my undergraduate studies at Mumbai University’s Department of Geosciences, I conducted field research analyzing rainfall patterns across six Mumbai districts—documenting how micro-topography and urbanization alter precipitation distribution. This work revealed that standard regional models fail to capture the 25-30% variation in storm intensity across different neighborhoods, directly contributing to inadequate disaster preparedness.</w:t>
      </w:r>
    </w:p>
    <w:p>
      <w:pPr>
        <w:pStyle w:val="BodyText"/>
      </w:pPr>
      <w:r>
        <w:t xml:space="preserve">My passion for meteorology crystallized during the devastating July 2021 Mumbai floods, which exposed critical gaps in real-time forecasting systems. While volunteering with the Maharashtra State Disaster Management Authority (MSDMA), I witnessed firsthand how delayed warnings—often due to insufficient localized data points—led to preventable casualties. This experience ignited my determination to specialize in high-resolution urban meteorology. My graduate thesis, "Microclimatic Variations and Flood Risk Assessment in Coastal Urban Environments," employed machine learning algorithms trained on Mumbai’s 15-year weather station data to predict neighborhood-specific flood risks with 87% accuracy—significantly outperforming conventional models. This research has been submitted for publication in the</w:t>
      </w:r>
      <w:r>
        <w:t xml:space="preserve"> </w:t>
      </w:r>
      <w:r>
        <w:rPr>
          <w:iCs/>
          <w:i/>
        </w:rPr>
        <w:t xml:space="preserve">Journal of Applied Meteorology and Climatology</w:t>
      </w:r>
      <w:r>
        <w:t xml:space="preserve">, and I believe it demonstrates my readiness to advance meteorological science specifically for</w:t>
      </w:r>
      <w:r>
        <w:t xml:space="preserve"> </w:t>
      </w:r>
      <w:r>
        <w:rPr>
          <w:bCs/>
          <w:b/>
        </w:rPr>
        <w:t xml:space="preserve">India Mumbai</w:t>
      </w:r>
      <w:r>
        <w:t xml:space="preserve">.</w:t>
      </w:r>
    </w:p>
    <w:p>
      <w:pPr>
        <w:pStyle w:val="BodyText"/>
      </w:pPr>
      <w:r>
        <w:t xml:space="preserve">The National Climate Resilience Scholarship is precisely aligned with my professional trajectory. Currently, I am preparing to enroll in the Master of Science in Applied Meteorology program at Pune University’s Center for Atmospheric Sciences—a program renowned for its focus on South Asian weather systems. However, tuition costs and field research expenses threaten my ability to fully engage in this critical work. The scholarship would fund: (1) advanced radar data analysis software licensing ($5,000), (2) 6 months of fieldwork across Mumbai’s 39 wards to collect microclimate data ($12,500), and (3) participation in the World Meteorological Organization’s Urban Climate Initiative training program ($7,500). This investment will directly enable me to develop a predictive framework tailored for Mumbai’s complex urban topography—a tool that could reduce flood response times by an estimated 48 hours, potentially saving hundreds of lives annually.</w:t>
      </w:r>
    </w:p>
    <w:p>
      <w:pPr>
        <w:pStyle w:val="BodyText"/>
      </w:pPr>
      <w:r>
        <w:t xml:space="preserve">What distinguishes my approach is my deep contextual understanding of</w:t>
      </w:r>
      <w:r>
        <w:t xml:space="preserve"> </w:t>
      </w:r>
      <w:r>
        <w:rPr>
          <w:bCs/>
          <w:b/>
        </w:rPr>
        <w:t xml:space="preserve">Meteorologist</w:t>
      </w:r>
      <w:r>
        <w:t xml:space="preserve"> </w:t>
      </w:r>
      <w:r>
        <w:t xml:space="preserve">work in Indian urban settings. Unlike theoretical meteorology programs, I have spent over 500 hours working with local communities—from Chembur’s informal settlements to Bandra’s high-rises—to understand their specific climate vulnerability perceptions. My community engagement project, "Mumbai Voices: Citizen Meteorology Network," trained 128 residents in basic weather observation techniques, creating a hyperlocal data network that improved early warning accuracy by 22% during the 2023 monsoon season. This grassroots approach reflects my belief that effective meteorological science must be co-created with the communities it serves—especially in a city as diverse as</w:t>
      </w:r>
      <w:r>
        <w:t xml:space="preserve"> </w:t>
      </w:r>
      <w:r>
        <w:rPr>
          <w:bCs/>
          <w:b/>
        </w:rPr>
        <w:t xml:space="preserve">India Mumbai</w:t>
      </w:r>
      <w:r>
        <w:t xml:space="preserve">.</w:t>
      </w:r>
    </w:p>
    <w:p>
      <w:pPr>
        <w:pStyle w:val="BodyText"/>
      </w:pPr>
      <w:r>
        <w:t xml:space="preserve">I recognize that becoming an effective</w:t>
      </w:r>
      <w:r>
        <w:t xml:space="preserve"> </w:t>
      </w:r>
      <w:r>
        <w:rPr>
          <w:bCs/>
          <w:b/>
        </w:rPr>
        <w:t xml:space="preserve">Meteorologist</w:t>
      </w:r>
      <w:r>
        <w:t xml:space="preserve"> </w:t>
      </w:r>
      <w:r>
        <w:t xml:space="preserve">requires transcending academic excellence to address real-world constraints. While I have maintained a 92% GPA, I view my true measure of success through impact: My flood risk model is now being piloted by the Brihanmumbai Municipal Corporation (BMC) for integration into their disaster management portal. In Mumbai’s context, where 65% of citizens rely on informal communication channels during emergencies, developing a mobile-based early warning system that works offline has become a priority I am actively pursuing. This scholarship will accelerate my ability to scale this solution across Mumbai’s 13 districts.</w:t>
      </w:r>
    </w:p>
    <w:p>
      <w:pPr>
        <w:pStyle w:val="BodyText"/>
      </w:pPr>
      <w:r>
        <w:t xml:space="preserve">The long-term vision guiding my application is clear: To establish the first dedicated Urban Meteorology Center in Mumbai by 2030, focusing exclusively on hyperlocal climate resilience. This center would serve as a national model for other Indian megacities facing similar challenges. My proposed research on monsoon-urban heat interaction has already attracted interest from the India Meteorological Department (IMD)’s Mumbai Regional Office, who have offered to co-host our next field campaign. The scholarship’s focus on "actionable climate science for vulnerable urban populations" perfectly aligns with this mission, making it the ideal catalyst for my work.</w:t>
      </w:r>
    </w:p>
    <w:p>
      <w:pPr>
        <w:pStyle w:val="BodyText"/>
      </w:pPr>
      <w:r>
        <w:t xml:space="preserve">I am deeply honored to apply as a candidate whose professional purpose is intrinsically linked to Mumbai's atmospheric challenges. My journey from observing Mumbai’s weather patterns as a student to contributing solutions as an emerging</w:t>
      </w:r>
      <w:r>
        <w:t xml:space="preserve"> </w:t>
      </w:r>
      <w:r>
        <w:rPr>
          <w:bCs/>
          <w:b/>
        </w:rPr>
        <w:t xml:space="preserve">Meteorologist</w:t>
      </w:r>
      <w:r>
        <w:t xml:space="preserve"> </w:t>
      </w:r>
      <w:r>
        <w:t xml:space="preserve">has been fueled by the urgent need for climate-aware urban planning in India. I have attached my academic transcripts, research abstracts, and letters of recommendation from Dr. Rajesh Desai (Head of IMD Mumbai Office) and Prof. Meera Patel (IITM Department Chair), all validating my commitment to this cause.</w:t>
      </w:r>
    </w:p>
    <w:p>
      <w:pPr>
        <w:pStyle w:val="BodyText"/>
      </w:pPr>
      <w:r>
        <w:t xml:space="preserve">Thank you for considering this</w:t>
      </w:r>
      <w:r>
        <w:t xml:space="preserve"> </w:t>
      </w:r>
      <w:r>
        <w:rPr>
          <w:bCs/>
          <w:b/>
        </w:rPr>
        <w:t xml:space="preserve">Scholarship Application Letter</w:t>
      </w:r>
      <w:r>
        <w:t xml:space="preserve">. I would be honored to discuss how my work in meteorology can advance climate resilience specifically for</w:t>
      </w:r>
      <w:r>
        <w:t xml:space="preserve"> </w:t>
      </w:r>
      <w:r>
        <w:rPr>
          <w:bCs/>
          <w:b/>
        </w:rPr>
        <w:t xml:space="preserve">India Mumbai</w:t>
      </w:r>
      <w:r>
        <w:t xml:space="preserve">. Please find me available at your convenience for an interview. I look forward to the possibility of contributing to India’s meteorological future as a dedicated professional serving the most dynamic city on our nation's coast.</w:t>
      </w:r>
    </w:p>
    <w:p>
      <w:pPr>
        <w:pStyle w:val="BodyText"/>
      </w:pPr>
      <w:r>
        <w:t xml:space="preserve">Sincerely,</w:t>
      </w:r>
    </w:p>
    <w:p>
      <w:pPr>
        <w:pStyle w:val="BodyText"/>
      </w:pPr>
      <w:r>
        <w:t xml:space="preserve">Sanjay Verma</w:t>
      </w:r>
    </w:p>
    <w:p>
      <w:pPr>
        <w:pStyle w:val="BodyText"/>
      </w:pPr>
      <w:r>
        <w:t xml:space="preserve">Bachelor of Science (Hons) in Atmospheric Sciences</w:t>
      </w:r>
    </w:p>
    <w:p>
      <w:pPr>
        <w:pStyle w:val="BodyText"/>
      </w:pPr>
      <w:r>
        <w:t xml:space="preserve">Mumbai University | Class of 2023</w:t>
      </w:r>
    </w:p>
    <w:p>
      <w:pPr>
        <w:pStyle w:val="BodyText"/>
      </w:pPr>
      <w:r>
        <w:t xml:space="preserve">Email: sanjay.verma@mu.ac.in | Phone: +91-9876543210</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(appears 3 times)</w:t>
      </w:r>
    </w:p>
    <w:p>
      <w:pPr>
        <w:numPr>
          <w:ilvl w:val="0"/>
          <w:numId w:val="1001"/>
        </w:numPr>
        <w:pStyle w:val="Compact"/>
      </w:pPr>
      <w:r>
        <w:t xml:space="preserve">Meteorologist (appears 5 times)</w:t>
      </w:r>
    </w:p>
    <w:p>
      <w:pPr>
        <w:numPr>
          <w:ilvl w:val="0"/>
          <w:numId w:val="1001"/>
        </w:numPr>
        <w:pStyle w:val="Compact"/>
      </w:pPr>
      <w:r>
        <w:t xml:space="preserve">India Mumbai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 India Mumbai</dc:title>
  <dc:creator/>
  <dc:language>en</dc:language>
  <cp:keywords/>
  <dcterms:created xsi:type="dcterms:W3CDTF">2026-07-21T04:57:16Z</dcterms:created>
  <dcterms:modified xsi:type="dcterms:W3CDTF">2026-07-21T04:57:16Z</dcterms:modified>
</cp:coreProperties>
</file>

<file path=docProps/custom.xml><?xml version="1.0" encoding="utf-8"?>
<Properties xmlns="http://schemas.openxmlformats.org/officeDocument/2006/custom-properties" xmlns:vt="http://schemas.openxmlformats.org/officeDocument/2006/docPropsVTypes"/>
</file>