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Meteorologist</w:t>
      </w:r>
      <w:r>
        <w:t xml:space="preserve"> </w:t>
      </w:r>
      <w:r>
        <w:t xml:space="preserve">Studies</w:t>
      </w:r>
      <w:r>
        <w:t xml:space="preserve"> </w:t>
      </w:r>
      <w:r>
        <w:t xml:space="preserve">in</w:t>
      </w:r>
      <w:r>
        <w:t xml:space="preserve"> </w:t>
      </w:r>
      <w:r>
        <w:t xml:space="preserve">Iraq</w:t>
      </w:r>
      <w:r>
        <w:t xml:space="preserve"> </w:t>
      </w:r>
      <w:r>
        <w:t xml:space="preserve">Baghdad</w:t>
      </w:r>
    </w:p>
    <w:bookmarkStart w:id="20" w:name="X0df689129fa3763b0ac458b98e5fb94c80af5e1"/>
    <w:p>
      <w:pPr>
        <w:pStyle w:val="Heading1"/>
      </w:pPr>
      <w:r>
        <w:t xml:space="preserve">SCIENTIFIC SCHOLARSHIP APPLICATION LETTER</w:t>
      </w:r>
    </w:p>
    <w:p>
      <w:pPr>
        <w:pStyle w:val="FirstParagraph"/>
      </w:pPr>
      <w:r>
        <w:t xml:space="preserve">For Advanced Meteorology Studies in Support of Iraq Baghdad's Climate Resilience</w:t>
      </w:r>
    </w:p>
    <w:bookmarkEnd w:id="20"/>
    <w:p>
      <w:pPr>
        <w:pStyle w:val="BodyText"/>
      </w:pPr>
      <w:r>
        <w:t xml:space="preserve">October 26, 2023</w:t>
      </w:r>
    </w:p>
    <w:p>
      <w:pPr>
        <w:pStyle w:val="BodyText"/>
      </w:pPr>
      <w:r>
        <w:t xml:space="preserve">Scholarship Selection Committee</w:t>
      </w:r>
      <w:r>
        <w:br/>
      </w:r>
      <w:r>
        <w:t xml:space="preserve">International Center for Sustainable Development (ICSD)</w:t>
      </w:r>
      <w:r>
        <w:br/>
      </w:r>
      <w:r>
        <w:t xml:space="preserve">Baghdad, Iraq</w:t>
      </w:r>
    </w:p>
    <w:p>
      <w:pPr>
        <w:pStyle w:val="BodyText"/>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Climate Resilience Scholarship, specifically designed to support advanced meteorology studies in regions facing critical climatic challenges. As a dedicated aspiring</w:t>
      </w:r>
      <w:r>
        <w:t xml:space="preserve"> </w:t>
      </w:r>
      <w:r>
        <w:rPr>
          <w:bCs/>
          <w:b/>
        </w:rPr>
        <w:t xml:space="preserve">Meteorologist</w:t>
      </w:r>
      <w:r>
        <w:t xml:space="preserve"> </w:t>
      </w:r>
      <w:r>
        <w:t xml:space="preserve">deeply committed to serving my homeland of Iraq Baghdad, I seek this opportunity to advance my expertise in atmospheric sciences and contribute directly to mitigating weather-related hazards that threaten our community's stability and prosperity.</w:t>
      </w:r>
    </w:p>
    <w:p>
      <w:pPr>
        <w:pStyle w:val="BodyText"/>
      </w:pPr>
      <w:r>
        <w:t xml:space="preserve">Having grown up amidst Baghdad's distinctive climate—where intense summer heatwaves (exceeding 50°C), unpredictable dust storms, and increasingly severe rainfall events disrupt daily life—I have witnessed firsthand the devastating impacts of inadequate meteorological infrastructure. During my undergraduate studies in Atmospheric Sciences at the University of Baghdad, I conducted field research on particulate matter dispersion during sandstorms across central Iraq. My findings revealed how current forecasting gaps leave communities vulnerable to health crises and agricultural losses exceeding $120 million annually in our region alone. This experience crystallized my resolve: becoming a</w:t>
      </w:r>
      <w:r>
        <w:t xml:space="preserve"> </w:t>
      </w:r>
      <w:r>
        <w:rPr>
          <w:bCs/>
          <w:b/>
        </w:rPr>
        <w:t xml:space="preserve">Meteorologist</w:t>
      </w:r>
      <w:r>
        <w:t xml:space="preserve"> </w:t>
      </w:r>
      <w:r>
        <w:t xml:space="preserve">is not merely a career choice, but a civic duty for Iraq Baghdad.</w:t>
      </w:r>
    </w:p>
    <w:p>
      <w:pPr>
        <w:pStyle w:val="BodyText"/>
      </w:pPr>
      <w:r>
        <w:t xml:space="preserve">My academic journey has been meticulously structured to address Baghdad's specific meteorological needs. I maintained a 3.89/4.0 GPA while developing predictive models for flash flooding in the Tigris River basin—a critical concern as urban expansion accelerates without adequate drainage systems. I also volunteered with the Iraqi Meteorological Organization's community outreach program, teaching 200+ students in Baghdad's marginalized neighborhoods about weather safety protocols during extreme heat events. These experiences reinforced my belief that advanced education must be coupled with practical community engagement to create meaningful impact. The International Climate Resilience Scholarship represents the vital bridge between my academic foundation and the applied expertise required to serve Iraq Baghdad effectively.</w:t>
      </w:r>
    </w:p>
    <w:p>
      <w:pPr>
        <w:pStyle w:val="BodyText"/>
      </w:pPr>
      <w:r>
        <w:t xml:space="preserve">The scholarship's focus on "Regional Climate Adaptation" aligns perfectly with my proposed research at the University of Reading (UK), where I will investigate climate-driven dust storm patterns in Mesopotamia. My study will integrate satellite data with ground-based observations from Baghdad's meteorological stations to develop early warning systems for urban populations. This work addresses a critical gap: while Iraq possesses 32 operational weather stations, they lack the technological sophistication to predict sandstorm trajectories beyond 12 hours—a limitation that directly endangers our capital's 8 million residents. By implementing machine learning algorithms trained on Baghdad-specific atmospheric data, my research aims to extend predictive capabilities to 48–72 hours, enabling life-saving evacuations and infrastructure protection.</w:t>
      </w:r>
    </w:p>
    <w:p>
      <w:pPr>
        <w:pStyle w:val="BodyText"/>
      </w:pPr>
      <w:r>
        <w:t xml:space="preserve">The necessity for this scholarship extends beyond personal advancement. Iraq Baghdad faces accelerating climate threats: the World Bank reports that rising temperatures have reduced agricultural productivity by 15% in central Iraq since 2010, while dust storms now occur on average 47 days annually—more than double the frequency of three decades ago. Without trained</w:t>
      </w:r>
      <w:r>
        <w:t xml:space="preserve"> </w:t>
      </w:r>
      <w:r>
        <w:rPr>
          <w:bCs/>
          <w:b/>
        </w:rPr>
        <w:t xml:space="preserve">Meteorologist</w:t>
      </w:r>
      <w:r>
        <w:t xml:space="preserve">s equipped with cutting-edge analytical tools, our national disaster response systems remain reactive rather than proactive. This scholarship would provide essential funding for my doctoral studies in Applied Meteorology, specifically covering advanced computational training and field equipment needed to collect high-resolution atmospheric data across Baghdad's diverse microclimates—from the riverine districts of Al-Rusafa to the arid outskirts of Al-Mada'in.</w:t>
      </w:r>
    </w:p>
    <w:p>
      <w:pPr>
        <w:pStyle w:val="BodyText"/>
      </w:pPr>
      <w:r>
        <w:t xml:space="preserve">I am particularly drawn to this scholarship because it emphasizes "local knowledge integration," a principle I will embody through my proposed collaboration with Baghdad's National Meteorological Center. Upon completing my studies, I plan to establish a community-focused climate advisory service in Baghdad that translates complex weather forecasts into actionable guidance for farmers, urban planners, and public health officials. For instance, during the 2022 heatwave that claimed over 150 lives in our capital, a simple two-day temperature prediction system could have activated cooling centers earlier. My</w:t>
      </w:r>
      <w:r>
        <w:t xml:space="preserve"> </w:t>
      </w:r>
      <w:r>
        <w:rPr>
          <w:bCs/>
          <w:b/>
        </w:rPr>
        <w:t xml:space="preserve">Scholarship Application Letter</w:t>
      </w:r>
      <w:r>
        <w:t xml:space="preserve"> </w:t>
      </w:r>
      <w:r>
        <w:t xml:space="preserve">is thus a commitment to transform meteorological science from an academic discipline into a tangible safety net for Iraq Baghdad.</w:t>
      </w:r>
    </w:p>
    <w:p>
      <w:pPr>
        <w:pStyle w:val="BodyText"/>
      </w:pPr>
      <w:r>
        <w:t xml:space="preserve">My professional network includes Dr. Layla Hassan, Director of the Baghdad Climate Monitoring Initiative, who has endorsed my proposal as "a vital step toward regional climate sovereignty." She notes that "Iraq lacks homegrown expertise in interpreting complex weather systems," making my training imperative for long-term self-sufficiency. Similarly, the Ministry of Environment's recent White Paper on Climate Change explicitly identifies advanced meteorological capacity as a top priority for Iraq Baghdad's National Adaptation Plan (2023-2030). This scholarship would directly advance those national goals while providing me with the tools to train the next generation of Iraqi</w:t>
      </w:r>
      <w:r>
        <w:t xml:space="preserve"> </w:t>
      </w:r>
      <w:r>
        <w:rPr>
          <w:bCs/>
          <w:b/>
        </w:rPr>
        <w:t xml:space="preserve">Meteorologist</w:t>
      </w:r>
      <w:r>
        <w:t xml:space="preserve">s through university partnerships.</w:t>
      </w:r>
    </w:p>
    <w:p>
      <w:pPr>
        <w:pStyle w:val="BodyText"/>
      </w:pPr>
      <w:r>
        <w:t xml:space="preserve">I recognize that investing in my education is an investment in Iraq Baghdad's future resilience. The costs of climate inaction are measured not just in economic terms but in human lives—particularly for the 40% of Baghdad's population living below the poverty line, who lack access to safe cooling infrastructure during heatwaves. With this scholarship, I will develop predictive models that save lives while training local technicians to maintain our meteorological networks. The International Climate Resilience Scholarship represents more than financial support; it is an opportunity to forge a partnership between global climate science and Iraq Baghdad's urgent needs.</w:t>
      </w:r>
    </w:p>
    <w:p>
      <w:pPr>
        <w:pStyle w:val="BodyText"/>
      </w:pPr>
      <w:r>
        <w:t xml:space="preserve">In closing, I implore the committee to consider how this</w:t>
      </w:r>
      <w:r>
        <w:t xml:space="preserve"> </w:t>
      </w:r>
      <w:r>
        <w:rPr>
          <w:bCs/>
          <w:b/>
        </w:rPr>
        <w:t xml:space="preserve">Scholarship Application Letter</w:t>
      </w:r>
      <w:r>
        <w:t xml:space="preserve"> </w:t>
      </w:r>
      <w:r>
        <w:t xml:space="preserve">embodies a strategic investment in human capital that will yield compounding benefits across Baghdad's communities. My vision is clear: to become a leading</w:t>
      </w:r>
      <w:r>
        <w:t xml:space="preserve"> </w:t>
      </w:r>
      <w:r>
        <w:rPr>
          <w:bCs/>
          <w:b/>
        </w:rPr>
        <w:t xml:space="preserve">Meteorologist</w:t>
      </w:r>
      <w:r>
        <w:t xml:space="preserve"> </w:t>
      </w:r>
      <w:r>
        <w:t xml:space="preserve">who bridges cutting-edge science with the practical realities of life in Iraq Baghdad, turning weather data into tools for survival and progress. I am ready to dedicate my academic rigor, cultural understanding, and unwavering commitment to this cause.</w:t>
      </w:r>
    </w:p>
    <w:p>
      <w:pPr>
        <w:pStyle w:val="BodyText"/>
      </w:pPr>
      <w:r>
        <w:t xml:space="preserve">Respectfully submitted,</w:t>
      </w:r>
      <w:r>
        <w:br/>
      </w:r>
      <w:r>
        <w:br/>
      </w:r>
    </w:p>
    <w:p>
      <w:pPr>
        <w:pStyle w:val="BodyText"/>
      </w:pPr>
      <w:r>
        <w:t xml:space="preserve">Amina Hussein</w:t>
      </w:r>
      <w:r>
        <w:br/>
      </w:r>
      <w:r>
        <w:t xml:space="preserve">Meteorology Candidate | University of Baghdad</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Meteorologist Studies in Iraq Baghdad</dc:title>
  <dc:creator/>
  <dc:language>en</dc:language>
  <cp:keywords/>
  <dcterms:created xsi:type="dcterms:W3CDTF">2025-12-10T01:55:56Z</dcterms:created>
  <dcterms:modified xsi:type="dcterms:W3CDTF">2025-12-10T01:55:56Z</dcterms:modified>
</cp:coreProperties>
</file>

<file path=docProps/custom.xml><?xml version="1.0" encoding="utf-8"?>
<Properties xmlns="http://schemas.openxmlformats.org/officeDocument/2006/custom-properties" xmlns:vt="http://schemas.openxmlformats.org/officeDocument/2006/docPropsVTypes"/>
</file>