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Meteorology Studies in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National Center for Meteorological Studies</w:t>
      </w:r>
    </w:p>
    <w:p>
      <w:pPr>
        <w:pStyle w:val="BodyText"/>
      </w:pPr>
      <w:r>
        <w:t xml:space="preserve">King Mohammed V University Campus</w:t>
      </w:r>
    </w:p>
    <w:p>
      <w:pPr>
        <w:pStyle w:val="BodyText"/>
      </w:pPr>
      <w:r>
        <w:t xml:space="preserve">4th District, Casablanca, Morocco</w:t>
      </w:r>
    </w:p>
    <w:bookmarkStart w:id="21" w:name="Xab10e9e4240a2b6027f0cb05a938ce8227f1f69"/>
    <w:p>
      <w:pPr>
        <w:pStyle w:val="Heading2"/>
      </w:pPr>
      <w:r>
        <w:t xml:space="preserve">Subject: Comprehensive Scholarship Application for Meteorological Research in Morocco Casablanca</w:t>
      </w:r>
    </w:p>
    <w:p>
      <w:pPr>
        <w:pStyle w:val="FirstParagraph"/>
      </w:pPr>
      <w:r>
        <w:t xml:space="preserve">Dear Esteemed Members of the Scholarship Committee,</w:t>
      </w:r>
    </w:p>
    <w:p>
      <w:pPr>
        <w:pStyle w:val="BodyText"/>
      </w:pPr>
      <w:r>
        <w:t xml:space="preserve">It is with profound enthusiasm and unwavering dedication that I submit my Scholarship Application Letter for the prestigious Meteorological Research Fellowship at King Mohammed V University in Morocco Casablanca. As a Moroccan citizen deeply invested in addressing climate challenges within our nation's most dynamic coastal metropolis, I am committed to becoming a leading</w:t>
      </w:r>
      <w:r>
        <w:t xml:space="preserve"> </w:t>
      </w:r>
      <w:r>
        <w:rPr>
          <w:iCs/>
          <w:i/>
        </w:rPr>
        <w:t xml:space="preserve">Meteorologist</w:t>
      </w:r>
      <w:r>
        <w:t xml:space="preserve"> </w:t>
      </w:r>
      <w:r>
        <w:t xml:space="preserve">who will directly contribute to Morocco's sustainable development goals through cutting-edge atmospheric science.</w:t>
      </w:r>
    </w:p>
    <w:p>
      <w:pPr>
        <w:pStyle w:val="BodyText"/>
      </w:pPr>
      <w:r>
        <w:t xml:space="preserve">My academic journey began at Hassan II University in Casablanca, where I earned my Bachelor of Science in Atmospheric Sciences with honors. During my undergraduate studies, I developed a specialized focus on Mediterranean climate systems and coastal meteorology—critical fields for Morocco Casablanca given its unique vulnerability to climate variability. My thesis on "Urban Heat Island Effects in Coastal Megacities: A Case Study of Casablanca" received commendation from the Moroccan National Meteorological Office (MNM). This research revealed alarming temperature differentials between urban centers and surrounding coastal areas, directly linking these patterns to increased energy consumption and public health risks—a problem demanding immediate attention from a qualified</w:t>
      </w:r>
      <w:r>
        <w:t xml:space="preserve"> </w:t>
      </w:r>
      <w:r>
        <w:rPr>
          <w:iCs/>
          <w:i/>
        </w:rPr>
        <w:t xml:space="preserve">Meteorologist</w:t>
      </w:r>
      <w:r>
        <w:t xml:space="preserve">.</w:t>
      </w:r>
    </w:p>
    <w:p>
      <w:pPr>
        <w:pStyle w:val="BodyText"/>
      </w:pPr>
      <w:r>
        <w:t xml:space="preserve">What drives my ambition extends beyond academic achievement. Living through Casablanca's recent climate extremes—particularly the unprecedented 2023 heatwaves that overwhelmed healthcare systems—I witnessed firsthand how inadequate meteorological infrastructure impacts millions. Morocco Casablanca, home to over 4 million residents and serving as North Africa's economic hub, faces escalating threats from sea-level rise, drought intensification, and extreme precipitation events. As a future</w:t>
      </w:r>
      <w:r>
        <w:t xml:space="preserve"> </w:t>
      </w:r>
      <w:r>
        <w:rPr>
          <w:iCs/>
          <w:i/>
        </w:rPr>
        <w:t xml:space="preserve">Meteorologist</w:t>
      </w:r>
      <w:r>
        <w:t xml:space="preserve">, I am determined to bridge the gap between global climate models and hyperlocal adaptation strategies for this critical urban center.</w:t>
      </w:r>
    </w:p>
    <w:p>
      <w:pPr>
        <w:pStyle w:val="BodyText"/>
      </w:pPr>
      <w:r>
        <w:t xml:space="preserve">My research experience includes a six-month internship with the Moroccan Agency for Solar Energy (MASEN) in Casablanca, where I analyzed solar radiation patterns across coastal and inland regions. I developed predictive models that helped optimize photovoltaic farm placements—demonstrating how meteorological insights directly support Morocco's renewable energy transition. Additionally, my collaboration with the International Research Institute for Climate and Society (IRI) on North African drought forecasting provided me with expertise in downscaling global climate data to regional resolutions essential for Casablanca's water management planning. These experiences have solidified my commitment to applying meteorological science where it matters most: in Morocco Casablanca.</w:t>
      </w:r>
    </w:p>
    <w:p>
      <w:pPr>
        <w:pStyle w:val="BodyText"/>
      </w:pPr>
      <w:r>
        <w:t xml:space="preserve">This Scholarship Application Letter represents not merely a financial request, but a strategic investment in Morocco's climate resilience. The proposed fellowship would enable me to pursue advanced research on "Coastal Climate Adaptation Strategies for Megacities" under the mentorship of Dr. Amina El Kadi, Chair of Urban Meteorology at King Mohammed V University. My study will focus specifically on developing early-warning systems for compound events (e.g., heatwaves combined with storm surges) that threaten Casablanca's infrastructure and vulnerable populations. Crucially, I will integrate traditional knowledge from coastal communities—such as fishermen's weather observations—to create culturally relevant forecasting tools.</w:t>
      </w:r>
    </w:p>
    <w:p>
      <w:pPr>
        <w:pStyle w:val="BodyText"/>
      </w:pPr>
      <w:r>
        <w:t xml:space="preserve">The significance of this work for Morocco Casablanca cannot be overstated. As the nation's largest city and economic engine, Casablanca contributes 40% of Morocco's GDP while facing disproportionate climate risks. My proposed research directly supports Morocco's National Climate Change Policy (2023) which prioritizes "climate-resilient urban development" for coastal zones. By training as a</w:t>
      </w:r>
      <w:r>
        <w:t xml:space="preserve"> </w:t>
      </w:r>
      <w:r>
        <w:rPr>
          <w:iCs/>
          <w:i/>
        </w:rPr>
        <w:t xml:space="preserve">Meteorologist</w:t>
      </w:r>
      <w:r>
        <w:t xml:space="preserve"> </w:t>
      </w:r>
      <w:r>
        <w:t xml:space="preserve">in Casablanca, I will establish networks with the Moroccan Meteorological Office, municipal planners, and international partners like the World Meteorological Organization (WMO) to ensure my findings translate into actionable policies. For instance, my heatwave prediction model could be integrated into Casablanca's emergency response framework within two years of graduation.</w:t>
      </w:r>
    </w:p>
    <w:p>
      <w:pPr>
        <w:pStyle w:val="BodyText"/>
      </w:pPr>
      <w:r>
        <w:t xml:space="preserve">I recognize that Morocco's meteorological sector requires both technical expertise and cultural context to thrive in Casablanca. My fluency in Arabic, French, and English—honed through years of study and community engagement—positions me to effectively communicate complex climate data to diverse stakeholders across the city. I have already initiated collaborations with the Casablanca Urban Development Agency to identify high-risk neighborhoods for my research, demonstrating my commitment to localized impact from day one.</w:t>
      </w:r>
    </w:p>
    <w:p>
      <w:pPr>
        <w:pStyle w:val="BodyText"/>
      </w:pPr>
      <w:r>
        <w:t xml:space="preserve">This scholarship is pivotal because it would cover tuition fees and provide essential fieldwork resources, including access to Casablanca's new coastal observatory network. Without this support, I would be unable to dedicate the full two years required for comprehensive field validation across urban microclimates—from the historic medina to industrial zones like Tanger-Med. My financial need is substantial as a first-generation student supporting my family in Casablanca's impoverished Sidi Bernoussi district; this opportunity would transform my trajectory from aspiring scientist to impactful professional.</w:t>
      </w:r>
    </w:p>
    <w:p>
      <w:pPr>
        <w:pStyle w:val="BodyText"/>
      </w:pPr>
      <w:r>
        <w:t xml:space="preserve">Upon completion of this program, I will return immediately to Morocco Casablanca to establish a community-focused meteorological service. My vision includes developing a mobile app providing hyperlocal weather warnings in Darija (Moroccan Arabic), partnering with schools for climate education programs, and training municipal staff in using advanced forecasting tools. I have already secured preliminary agreements with the Casablanca Municipal Council to implement my research outcomes within their Climate Action Plan.</w:t>
      </w:r>
    </w:p>
    <w:p>
      <w:pPr>
        <w:pStyle w:val="BodyText"/>
      </w:pPr>
      <w:r>
        <w:t xml:space="preserve">As I conclude this Scholarship Application Letter, I reflect on a quote by Dr. Ahmed El Kettani, Morocco's former Minister of Environment: "Our climate future is written in the data we collect today." In Casablanca—a city where sea meets city—I am committed to collecting and translating that data into life-saving action. The scholarship I seek represents not just an educational opportunity, but a catalyst for systemic change in one of Africa's most climate-vulnerable urban centers.</w:t>
      </w:r>
    </w:p>
    <w:p>
      <w:pPr>
        <w:pStyle w:val="BodyText"/>
      </w:pPr>
      <w:r>
        <w:t xml:space="preserve">I have attached my complete application package including academic transcripts, research proposals, and letters of recommendation from Dr. El Kadi and Dr. Fatima Zahra (Director of MNM). I welcome the opportunity to discuss how my expertise as a future Meteorologist can advance Morocco Casablanca's climate resilience at your earliest convenience.</w:t>
      </w:r>
    </w:p>
    <w:p>
      <w:pPr>
        <w:pStyle w:val="BodyText"/>
      </w:pPr>
      <w:r>
        <w:t xml:space="preserve">With deepest gratitude,</w:t>
      </w:r>
    </w:p>
    <w:p>
      <w:pPr>
        <w:pStyle w:val="BodyText"/>
      </w:pPr>
      <w:r>
        <w:t xml:space="preserve">[Your Full Name]</w:t>
      </w:r>
    </w:p>
    <w:p>
      <w:pPr>
        <w:pStyle w:val="BodyText"/>
      </w:pPr>
      <w:r>
        <w:t xml:space="preserve">Future Meteorologist | Climate Resilience Advocate</w:t>
      </w:r>
    </w:p>
    <w:p>
      <w:pPr>
        <w:pStyle w:val="BodyText"/>
      </w:pPr>
      <w:r>
        <w:t xml:space="preserve">Casablanca, Morocco</w:t>
      </w:r>
    </w:p>
    <w:p>
      <w:pPr>
        <w:pStyle w:val="BodyText"/>
      </w:pPr>
      <w:r>
        <w:rPr>
          <w:bCs/>
          <w:b/>
        </w:rPr>
        <w:t xml:space="preserve">Word Count:</w:t>
      </w:r>
      <w:r>
        <w:t xml:space="preserve"> </w:t>
      </w:r>
      <w:r>
        <w:t xml:space="preserve">857 words</w:t>
      </w:r>
    </w:p>
    <w:p>
      <w:pPr>
        <w:pStyle w:val="BodyText"/>
      </w:pPr>
      <w:r>
        <w:t xml:space="preserve">This Scholarship Application Letter emphasizes the critical intersection of meteorology, urban climate challenges, and Morocco Casablanca's developmental needs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2026-07-23T15:15:13Z</dcterms:created>
  <dcterms:modified xsi:type="dcterms:W3CDTF">2026-07-23T15:15:13Z</dcterms:modified>
</cp:coreProperties>
</file>

<file path=docProps/custom.xml><?xml version="1.0" encoding="utf-8"?>
<Properties xmlns="http://schemas.openxmlformats.org/officeDocument/2006/custom-properties" xmlns:vt="http://schemas.openxmlformats.org/officeDocument/2006/docPropsVTypes"/>
</file>