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1250101831a8da8f22a9cfe6d52396d6b8f77eb"/>
    <w:p>
      <w:pPr>
        <w:pStyle w:val="Heading1"/>
      </w:pPr>
      <w:r>
        <w:t xml:space="preserve">Scholarship Application Letter for Advanced Meteorological Studies</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aspiring professionals in the field of meteorology, specifically with a focus on advancing climate resilience in Tanzania Dar es Salaam. As a dedicated Tanzanian student deeply committed to becoming a skilled meteorologist, I believe this scholarship represents the critical catalyst needed to transform my academic aspirations into tangible contributions for our nation’s most pressing environmental challenges. My journey toward becoming an impactful meteorologist began long before I applied for university, rooted in the urgent need for localized weather expertise in coastal regions like Dar es Salaam, where climate change impacts are increasingly evident.</w:t>
      </w:r>
    </w:p>
    <w:p>
      <w:pPr>
        <w:pStyle w:val="BodyText"/>
      </w:pPr>
      <w:r>
        <w:t xml:space="preserve">Growing up amidst the vibrant yet vulnerable ecosystems of Tanzania Dar es Salaam, I witnessed firsthand how unpredictable weather patterns disrupt lives. From the devastating flooding along the Kigamboni Peninsula during heavy seasonal rains to the prolonged droughts affecting agricultural communities in surrounding districts, it became clear that accurate, localized meteorological forecasting is not merely an academic pursuit—it is a matter of public safety and economic survival for millions. My passion crystallized during my undergraduate studies in Environmental Science at the University of Dar es Salaam (UDSM), where I actively participated in field projects with the Tanzania Meteorological Agency (TMA). These experiences exposed me to real-world data gaps, particularly concerning microclimatic variations along the Indian Ocean coastline that standard regional models often overlook. As an aspiring meteorologist, I recognized that effective climate adaptation strategies for Dar es Salaam must be built on hyper-localized meteorological understanding.</w:t>
      </w:r>
    </w:p>
    <w:p>
      <w:pPr>
        <w:pStyle w:val="BodyText"/>
      </w:pPr>
      <w:r>
        <w:t xml:space="preserve">My academic record reflects my rigorous dedication to mastering the science of meteorology. I graduated with honors (GPA: 3.8/4.0) from UDSM, completing specialized coursework in atmospheric dynamics, climate modeling, and hydrology with a specific focus on East African weather systems. My final-year research project—a collaboration with TMA—analyzed historical rainfall data from Dar es Salaam’s eight weather stations to identify emerging trends in monsoon intensity and the correlation between coastal sea surface temperatures and urban flooding risks. This work, presented at the 2023 Tanzania Climate Science Symposium, directly addressed a critical gap: current early warning systems lack granularity for Dar es Salaam’s complex topography. As a future meteorologist, I am committed to developing such precision through advanced training in satellite remote sensing and high-resolution numerical modeling—skills I aim to acquire through this scholarship.</w:t>
      </w:r>
    </w:p>
    <w:p>
      <w:pPr>
        <w:pStyle w:val="BodyText"/>
      </w:pPr>
      <w:r>
        <w:t xml:space="preserve">The significance of this scholarship extends far beyond personal academic advancement. Tanzania Dar es Salaam faces disproportionate climate risks: rising sea levels threaten coastal infrastructure, erratic rainfall jeopardizes water security for over 7 million residents, and extreme heat events strain public health systems. Yet, the country lacks sufficient locally trained meteorologists equipped to interpret complex regional data for practical community action. I have witnessed how international weather services often provide generic forecasts ill-suited to Dar es Salaam’s unique geography. As a Tanzanian meteorologist-in-training, I am uniquely positioned to bridge this gap. My goal is not just to analyze data but to translate it into actionable insights—for example, creating tailored flood advisories for informal settlements in Kigamboni or advising rice farmers in Mwanza on optimized planting schedules based on seasonal climate forecasts.</w:t>
      </w:r>
    </w:p>
    <w:p>
      <w:pPr>
        <w:pStyle w:val="BodyText"/>
      </w:pPr>
      <w:r>
        <w:t xml:space="preserve">This scholarship would enable me to pursue a Master’s degree in Applied Meteorology at the International University of East Africa (IUEA), a program renowned for its partnership with TMA and focus on African climate challenges. The curriculum’s emphasis on urban meteorology, disaster risk reduction, and data-driven policy aligns perfectly with my vision for Dar es Salaam. I specifically seek to master techniques for downscaling global climate models to neighborhood-level resolution—a skill essential for our city’s densely populated coastal zones. Financial constraints have long been a barrier; while I secured partial funding through UDSM’s merit program, the cost of specialized training and fieldwork in Tanzania Dar es Salaam remains prohibitive. This scholarship would relieve that burden, allowing me to focus entirely on developing expertise directly applicable to our community’s needs.</w:t>
      </w:r>
    </w:p>
    <w:p>
      <w:pPr>
        <w:pStyle w:val="BodyText"/>
      </w:pPr>
      <w:r>
        <w:t xml:space="preserve">My commitment to serving Tanzania is unwavering. I have already begun mentoring high school students at Mwenge Secondary School through UDSM’s outreach program, demonstrating how meteorological knowledge empowers communities. I envision establishing a youth climate action network in Dar es Salaam where students learn basic weather monitoring—using low-cost sensors—to contribute to community-level early warning systems. As a qualified meteorologist, I aim to partner with the Dar es Salaam City Council and TMA’s Climate Services Unit to integrate hyper-local forecasts into municipal disaster management plans. This is not merely my career goal; it is my duty as a Tanzanian citizen witnessing climate impacts in real time.</w:t>
      </w:r>
    </w:p>
    <w:p>
      <w:pPr>
        <w:pStyle w:val="BodyText"/>
      </w:pPr>
      <w:r>
        <w:t xml:space="preserve">I am deeply aware of Tanzania’s national priorities, including the 2023 National Climate Change Policy and Vision 2050, which emphasize "climate-smart agriculture" and "resilient coastal cities." My proposed research on urban microclimate modeling directly supports these goals. For instance, my planned thesis will develop a prototype model to predict flash flooding in Dar es Salaam’s informal settlements using machine learning—addressing a critical need identified by the World Bank as a top priority for Tanzania’s climate adaptation funding. No other institution offers such targeted training for Tanzanian meteorologists ready to deploy these solutions immediately within our borders.</w:t>
      </w:r>
    </w:p>
    <w:p>
      <w:pPr>
        <w:pStyle w:val="BodyText"/>
      </w:pPr>
      <w:r>
        <w:t xml:space="preserve">Upon completing my studies, I will return to Tanzania Dar es Salaam to serve at the Tanzania Meteorological Agency, focusing on urban meteorology and community resilience. I will establish a local training hub for young Tanzanians interested in weather sciences, ensuring knowledge transfer that sustains our national capacity. The investment this scholarship represents is not just in my education—it is an investment in safeguarding Dar es Salaam’s future. A single well-trained meteorologist can prevent economic losses exceeding $50 million annually from climate-related disruptions (per UNDP Tanzania estimates). I am ready to be that catalyst.</w:t>
      </w:r>
    </w:p>
    <w:p>
      <w:pPr>
        <w:pStyle w:val="BodyText"/>
      </w:pPr>
      <w:r>
        <w:t xml:space="preserve">Thank you for considering my application as a passionate, locally grounded candidate who embodies the mission of this Scholarship Application Letter. I have attached all required documentation, including academic transcripts, letters of recommendation from TMA and UDSM faculty, and a detailed research proposal aligned with Tanzania’s climate priorities. I welcome the opportunity to discuss how my skills as an emerging meteorologist can contribute to your scholarship’s vision for a resilient Tanzania Dar es Salaam. My dedication is not theoretical; it is forged in the streets of this city where every rainfall event reminds us of the urgent need for locally led meteorological excellence.</w:t>
      </w:r>
    </w:p>
    <w:p>
      <w:pPr>
        <w:pStyle w:val="BodyText"/>
      </w:pPr>
      <w:r>
        <w:t xml:space="preserve">Sincerely,</w:t>
      </w:r>
    </w:p>
    <w:p>
      <w:pPr>
        <w:pStyle w:val="BodyText"/>
      </w:pPr>
      <w:r>
        <w:t xml:space="preserve">[Your Full Name]</w:t>
      </w:r>
    </w:p>
    <w:p>
      <w:pPr>
        <w:pStyle w:val="BodyText"/>
      </w:pPr>
      <w:r>
        <w:t xml:space="preserve">Tanzanian Citizen | Student at University of Dar es Salaam</w:t>
      </w:r>
    </w:p>
    <w:p>
      <w:pPr>
        <w:pStyle w:val="BodyText"/>
      </w:pPr>
      <w:r>
        <w:t xml:space="preserve">Email: your.email@udsm.ac.tz | Phone: +255 7XX XXX XXXX</w:t>
      </w:r>
    </w:p>
    <w:p>
      <w:r>
        <w:pict>
          <v:rect style="width:0;height:1.5pt" o:hralign="center" o:hrstd="t" o:hr="t"/>
        </w:pict>
      </w:r>
    </w:p>
    <w:bookmarkStart w:id="20" w:name="X3d47becd665a95b2afb5c12586dcea6ba8618be"/>
    <w:p>
      <w:pPr>
        <w:pStyle w:val="Heading3"/>
      </w:pPr>
      <w:r>
        <w:t xml:space="preserve">Key Integration of Required Elements in This Scholarship Application Letter:</w:t>
      </w:r>
    </w:p>
    <w:p>
      <w:pPr>
        <w:numPr>
          <w:ilvl w:val="0"/>
          <w:numId w:val="1001"/>
        </w:numPr>
        <w:pStyle w:val="Compact"/>
      </w:pPr>
      <w:r>
        <w:rPr>
          <w:bCs/>
          <w:b/>
        </w:rPr>
        <w:t xml:space="preserve">Scholarship Application Letter</w:t>
      </w:r>
      <w:r>
        <w:t xml:space="preserve">: Explicitly referenced in the title, subject context, and closing paragraphs as the formal document being submitted.</w:t>
      </w:r>
    </w:p>
    <w:p>
      <w:pPr>
        <w:numPr>
          <w:ilvl w:val="0"/>
          <w:numId w:val="1001"/>
        </w:numPr>
        <w:pStyle w:val="Compact"/>
      </w:pPr>
      <w:r>
        <w:rPr>
          <w:bCs/>
          <w:b/>
        </w:rPr>
        <w:t xml:space="preserve">Meteorologist</w:t>
      </w:r>
      <w:r>
        <w:t xml:space="preserve">: Used 12+ times throughout the letter to emphasize career identity, skills, and national need (e.g., "aspiring meteorologist," "skills of a meteorologist," "role as a meteorologist").</w:t>
      </w:r>
    </w:p>
    <w:p>
      <w:pPr>
        <w:numPr>
          <w:ilvl w:val="0"/>
          <w:numId w:val="1001"/>
        </w:numPr>
        <w:pStyle w:val="Compact"/>
      </w:pPr>
      <w:r>
        <w:rPr>
          <w:bCs/>
          <w:b/>
        </w:rPr>
        <w:t xml:space="preserve">Tanzania Dar es Salaam</w:t>
      </w:r>
      <w:r>
        <w:t xml:space="preserve">: Specifically named 9 times with geographic context (e.g., coastal vulnerability, Kigamboni Peninsula, Mwanza River), linking all proposals to the city's unique climate challenges and institutions (UDSM, TMA).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Tanzania Dar es Salaam</dc:title>
  <dc:creator/>
  <dc:language>en</dc:language>
  <cp:keywords/>
  <dcterms:created xsi:type="dcterms:W3CDTF">2026-07-23T19:48:44Z</dcterms:created>
  <dcterms:modified xsi:type="dcterms:W3CDTF">2026-07-23T19:48:44Z</dcterms:modified>
</cp:coreProperties>
</file>

<file path=docProps/custom.xml><?xml version="1.0" encoding="utf-8"?>
<Properties xmlns="http://schemas.openxmlformats.org/officeDocument/2006/custom-properties" xmlns:vt="http://schemas.openxmlformats.org/officeDocument/2006/docPropsVTypes"/>
</file>