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Midwifery Studies at the University of Marseille, France</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Selection Committee</w:t>
      </w:r>
      <w:r>
        <w:br/>
      </w:r>
      <w:r>
        <w:t xml:space="preserve">University of Marseille - Midwifery Program</w:t>
      </w:r>
      <w:r>
        <w:br/>
      </w:r>
      <w:r>
        <w:t xml:space="preserve">23, Rue Victor Hugo</w:t>
      </w:r>
      <w:r>
        <w:br/>
      </w:r>
      <w:r>
        <w:t xml:space="preserve">13007 Marseille, France</w:t>
      </w:r>
    </w:p>
    <w:bookmarkStart w:id="21" w:name="X3b54a0c68c36425ea313cef39b022581ebca3db"/>
    <w:p>
      <w:pPr>
        <w:pStyle w:val="Heading2"/>
      </w:pPr>
      <w:r>
        <w:t xml:space="preserve">Subject: Scholarship Application Letter for Midwifery Studies in France Marseille</w:t>
      </w:r>
    </w:p>
    <w:p>
      <w:pPr>
        <w:pStyle w:val="FirstParagraph"/>
      </w:pPr>
      <w:r>
        <w:t xml:space="preserve">Dear Esteemed Members of the Selection Committee,</w:t>
      </w:r>
    </w:p>
    <w:p>
      <w:pPr>
        <w:pStyle w:val="BodyText"/>
      </w:pPr>
      <w:r>
        <w:t xml:space="preserve">It is with profound enthusiasm and unwavering determination that I submit this Scholarship Application Letter to express my earnest interest in pursuing advanced studies in midwifery at your prestigious institution in France Marseille. As a dedicated healthcare professional committed to transforming maternal and neonatal care, I have meticulously researched programs across Europe and found the University of Marseille's midwifery curriculum uniquely aligned with my vision for compassionate, evidence-based maternity care. This Scholarship Application Letter serves as both my formal request for financial assistance and a testament to my commitment to becoming an exceptional Midwife serving communities in France Marseille and beyond.</w:t>
      </w:r>
    </w:p>
    <w:p>
      <w:pPr>
        <w:pStyle w:val="BodyText"/>
      </w:pPr>
      <w:r>
        <w:t xml:space="preserve">My journey toward midwifery began during my undergraduate studies in Public Health at the University of Nairobi, where I volunteered at maternal health clinics across Kenya's rural regions. Witnessing the devastating impact of inadequate prenatal care—where over 15% of women traveled over 50 kilometers for basic services—I became deeply committed to becoming a Midwife who bridges healthcare gaps through cultural sensitivity and clinical excellence. This experience crystallized my understanding that midwifery is not merely a profession but a vital lifeline for communities, especially in underserved areas where I now aim to practice in France Marseille.</w:t>
      </w:r>
    </w:p>
    <w:p>
      <w:pPr>
        <w:pStyle w:val="BodyText"/>
      </w:pPr>
      <w:r>
        <w:t xml:space="preserve">France Marseille presents an unparalleled environment for this mission. The city's rich cultural tapestry, with its diverse immigrant communities and historic healthcare traditions, aligns perfectly with my goal to develop inclusive maternity care models. Unlike many European programs, the University of Marseille’s midwifery curriculum integrates clinical training in both urban centers and rural peripheries—such as the Vaucluse countryside near Marseille—providing hands-on experience in managing high-risk pregnancies within multicultural settings. I am particularly drawn to Professor Élise Dubois’s research on immigrant maternal health disparities, which directly mirrors my fieldwork experiences and future aspirations. This scholarship would enable me to immerse myself fully in this ecosystem without financial distraction.</w:t>
      </w:r>
    </w:p>
    <w:p>
      <w:pPr>
        <w:pStyle w:val="BodyText"/>
      </w:pPr>
      <w:r>
        <w:t xml:space="preserve">My academic foundation includes a BSc in Nursing (First Class Honors) with a specialization in obstetrics, complemented by six months of clinical rotations at Nairobi’s Kenyatta National Hospital. I also completed the WHO-recognized "Community-Based Maternal Health" certification, where I designed prenatal education workshops for Somali refugee women—a project that taught me to navigate language barriers while prioritizing patient autonomy. These experiences instilled in me the conviction that a modern Midwife must be both a clinical expert and a cultural mediator, skills I intend to refine under Marseille’s mentorship.</w:t>
      </w:r>
    </w:p>
    <w:p>
      <w:pPr>
        <w:pStyle w:val="BodyText"/>
      </w:pPr>
      <w:r>
        <w:t xml:space="preserve">Financial circumstances present significant barriers to my academic journey. As an international student from Kenya with no family savings for tertiary education abroad, I rely entirely on scholarships to cover tuition, housing in Marseille’s affordable student districts like Saint-Jean, and essential clinical materials. The estimated cost of €18,000 annually for the midwifery program—encompassing specialized equipment like fetal dopplers and simulation lab access—exceeds my personal resources. This Scholarship Application Letter is therefore a plea for support that would alleviate this burden, allowing me to channel all energy into mastering advanced techniques such as perineal repair and emergency obstetric interventions under Marseille’s renowned faculty.</w:t>
      </w:r>
    </w:p>
    <w:p>
      <w:pPr>
        <w:pStyle w:val="BodyText"/>
      </w:pPr>
      <w:r>
        <w:t xml:space="preserve">Upon graduation, I plan to establish a community-focused midwifery practice in the 13th arrondissement of Marseille—a neighborhood with one of France’s highest immigrant populations where maternal mortality rates remain 20% above national averages. My vision includes collaborating with local associations like "Santé et Solidarité" to create multilingual prenatal support groups, drawing inspiration from Marseille’s unique tradition of collective care in the city's</w:t>
      </w:r>
      <w:r>
        <w:t xml:space="preserve"> </w:t>
      </w:r>
      <w:r>
        <w:rPr>
          <w:iCs/>
          <w:i/>
        </w:rPr>
        <w:t xml:space="preserve">quartiers populaires</w:t>
      </w:r>
      <w:r>
        <w:t xml:space="preserve">. This scholarship would be the cornerstone enabling me to develop these initiatives, as it would fund my participation in the university’s "Midwifery Innovation Lab," where I’d prototype culturally tailored birth plans for Mediterranean and North African communities.</w:t>
      </w:r>
    </w:p>
    <w:p>
      <w:pPr>
        <w:pStyle w:val="BodyText"/>
      </w:pPr>
      <w:r>
        <w:t xml:space="preserve">The University of Marseille’s reputation for producing leaders like Dr. Amina Benali—whose work on reducing infant mortality in Marseille’s marginalized zones earned her the 2023 French National Health Medal—further validates my choice. I am not merely applying to study here; I am seeking to become part of a legacy that redefines maternal healthcare through equity and innovation. My resolve was reinforced during a recent visit to Marseille’s historic Hôpital de la Timone, where I observed midwives seamlessly integrating traditional healing practices with modern obstetrics—a practice I aim to emulate.</w:t>
      </w:r>
    </w:p>
    <w:p>
      <w:pPr>
        <w:pStyle w:val="BodyText"/>
      </w:pPr>
      <w:r>
        <w:t xml:space="preserve">As a future Midwife in France Marseille, I recognize that my role extends beyond clinical duties. In a city where over 40% of births occur outside hospitals due to cultural preferences, I will advocate for evidence-based community birthing centers while respecting diverse traditions. This scholarship would empower me to master this delicate balance through specialized coursework on transcultural care and urban health policy. My long-term goal is to mentor the next generation of midwives in Marseille’s public health system, ensuring that every mother receives care rooted in dignity and science.</w:t>
      </w:r>
    </w:p>
    <w:p>
      <w:pPr>
        <w:pStyle w:val="BodyText"/>
      </w:pPr>
      <w:r>
        <w:t xml:space="preserve">I understand that choosing scholarship recipients requires careful consideration of potential impact. My story—a testament to overcoming systemic barriers to education—mirrors the University’s commitment to fostering diversity in healthcare. With this support, I will not only excel academically but also actively contribute to Marseille’s vibrant public health community through volunteer work at clinics like La Maison de la Maternité in the Panier district. My application embodies the spirit of international collaboration that defines France Marseille as a beacon of inclusive healthcare.</w:t>
      </w:r>
    </w:p>
    <w:p>
      <w:pPr>
        <w:pStyle w:val="BodyText"/>
      </w:pPr>
      <w:r>
        <w:t xml:space="preserve">Thank you for considering my Scholarship Application Letter. I have attached all required documents, including academic transcripts and letters of recommendation from Dr. Kwame Ochieng (Director, Kenyatta National Hospital) and Professor Marie-Claire Lefebvre (University of Paris-Saclay). I welcome the opportunity to discuss how my background aligns with your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Midwife, Future Contributor to France Marseille</w:t>
      </w:r>
    </w:p>
    <w:bookmarkEnd w:id="21"/>
    <w:p>
      <w:pPr>
        <w:pStyle w:val="BodyText"/>
      </w:pPr>
      <w:r>
        <w:t xml:space="preserve">This document contains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 in France Marseille</dc:title>
  <dc:creator/>
  <dc:language>en</dc:language>
  <cp:keywords/>
  <dcterms:created xsi:type="dcterms:W3CDTF">2026-07-24T12:31:15Z</dcterms:created>
  <dcterms:modified xsi:type="dcterms:W3CDTF">2026-07-24T12:31:15Z</dcterms:modified>
</cp:coreProperties>
</file>

<file path=docProps/custom.xml><?xml version="1.0" encoding="utf-8"?>
<Properties xmlns="http://schemas.openxmlformats.org/officeDocument/2006/custom-properties" xmlns:vt="http://schemas.openxmlformats.org/officeDocument/2006/docPropsVTypes"/>
</file>