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Abidjan, Ivory Coast</w:t>
      </w:r>
    </w:p>
    <w:bookmarkStart w:id="20" w:name="Xd82e9dc09390de70e2391c87cfa99016edf2d6b"/>
    <w:p>
      <w:pPr>
        <w:pStyle w:val="Heading2"/>
      </w:pPr>
      <w:r>
        <w:t xml:space="preserve">Application for Midwifery Scholarship to Advance Maternal Healthcare in Ivory Coast Abidjan</w:t>
      </w:r>
    </w:p>
    <w:p>
      <w:pPr>
        <w:pStyle w:val="FirstParagraph"/>
      </w:pPr>
      <w:r>
        <w:t xml:space="preserve">Dear Esteemed Scholarship Committee,</w:t>
      </w:r>
    </w:p>
    <w:p>
      <w:pPr>
        <w:pStyle w:val="BodyText"/>
      </w:pPr>
      <w:r>
        <w:t xml:space="preserve">It is with profound respect for the critical mission of maternal healthcare in developing nations that I submit this</w:t>
      </w:r>
      <w:r>
        <w:t xml:space="preserve"> </w:t>
      </w:r>
      <w:r>
        <w:rPr>
          <w:bCs/>
          <w:b/>
        </w:rPr>
        <w:t xml:space="preserve">Scholarship Application Letter</w:t>
      </w:r>
      <w:r>
        <w:t xml:space="preserve">, applying for financial support to complete my specialized midwifery training at the prestigious University Hospital of Abidjan (CHU d'Abidjan) in the heart of</w:t>
      </w:r>
      <w:r>
        <w:t xml:space="preserve"> </w:t>
      </w:r>
      <w:r>
        <w:rPr>
          <w:iCs/>
          <w:i/>
        </w:rPr>
        <w:t xml:space="preserve">Ivory Coast Abidjan</w:t>
      </w:r>
      <w:r>
        <w:t xml:space="preserve">. As a dedicated future</w:t>
      </w:r>
      <w:r>
        <w:t xml:space="preserve"> </w:t>
      </w:r>
      <w:r>
        <w:rPr>
          <w:bCs/>
          <w:b/>
        </w:rPr>
        <w:t xml:space="preserve">Midwife</w:t>
      </w:r>
      <w:r>
        <w:t xml:space="preserve"> </w:t>
      </w:r>
      <w:r>
        <w:t xml:space="preserve">with unwavering commitment to transforming maternal health outcomes across Ivory Coast, I seek your partnership to empower my journey toward becoming a healthcare leader serving the most vulnerable communities in Abidjan.</w:t>
      </w:r>
    </w:p>
    <w:p>
      <w:pPr>
        <w:pStyle w:val="BodyText"/>
      </w:pPr>
      <w:r>
        <w:t xml:space="preserve">My passion for midwifery ignited during my undergraduate studies in Public Health at the Université Félix Houphouët-Boigny in Yamoussoukro. Witnessing firsthand the devastating maternal mortality rates—1,120 deaths per 100,000 live births according to WHO (2023)—in rural Ivory Coast villages near my childhood home cemented my resolve. During community health outreach programs, I assisted local midwives in remote areas where access to skilled birth attendants was limited to just 45% of women. The haunting image of a young mother losing her child due to preventable complications at a makeshift clinic remains etched in my memory, driving me toward specialized training as a</w:t>
      </w:r>
      <w:r>
        <w:t xml:space="preserve"> </w:t>
      </w:r>
      <w:r>
        <w:rPr>
          <w:bCs/>
          <w:b/>
        </w:rPr>
        <w:t xml:space="preserve">Midwife</w:t>
      </w:r>
      <w:r>
        <w:t xml:space="preserve">.</w:t>
      </w:r>
    </w:p>
    <w:p>
      <w:pPr>
        <w:pStyle w:val="BodyText"/>
      </w:pPr>
      <w:r>
        <w:t xml:space="preserve">I have since earned my Certified Midwifery Diploma (DIP M) from the National School of Nursing and Midwifery in Bouaké, completing 1,200 clinical hours across three underserved regions. However, Abidjan’s urban-rural healthcare disparity demands more than basic training. As the capital city of</w:t>
      </w:r>
      <w:r>
        <w:t xml:space="preserve"> </w:t>
      </w:r>
      <w:r>
        <w:rPr>
          <w:iCs/>
          <w:i/>
        </w:rPr>
        <w:t xml:space="preserve">Ivory Coast Abidjan</w:t>
      </w:r>
      <w:r>
        <w:t xml:space="preserve">, it faces a unique crisis: while possessing advanced medical infrastructure, 68% of its low-income neighborhoods lack access to quality maternal care due to staffing shortages and financial barriers (Ivory Coast Ministry of Health, 2023). This gap directly impacts the city’s 57% adolescent pregnancy rate—a statistic I am determined to address through specialized skills in high-risk obstetrics and community health education.</w:t>
      </w:r>
    </w:p>
    <w:p>
      <w:pPr>
        <w:pStyle w:val="BodyText"/>
      </w:pPr>
      <w:r>
        <w:t xml:space="preserve">My academic journey has prepared me for this advanced training. I ranked in the top 10% of my cohort with a thesis on "Integrating Traditional Birth Attendants into Modern Maternal Care Systems" (2023), which highlighted how collaborative models reduced neonatal mortality by 29% in pilot communities near Abidjan. Yet, to implement such solutions at scale in</w:t>
      </w:r>
      <w:r>
        <w:t xml:space="preserve"> </w:t>
      </w:r>
      <w:r>
        <w:rPr>
          <w:iCs/>
          <w:i/>
        </w:rPr>
        <w:t xml:space="preserve">Ivory Coast Abidjan</w:t>
      </w:r>
      <w:r>
        <w:t xml:space="preserve">, I require expertise in emergency obstetric care, neonatal resuscitation, and health systems management—skills only available through the CHU d'Abidjan’s 12-month Advanced Midwifery Fellowship. This program is the only one in West Africa accredited to train midwives for high-volume urban maternity units like Abidjan’s Maternity Hospital (capacity: 250 births/week), where skilled attendance remains critically low.</w:t>
      </w:r>
    </w:p>
    <w:p>
      <w:pPr>
        <w:pStyle w:val="BodyText"/>
      </w:pPr>
      <w:r>
        <w:t xml:space="preserve">Financial constraints threaten my ability to pursue this opportunity. My family, farmers in Gagnoa, has supported my education through years of sacrifice but cannot cover the $8,500 program fee. This scholarship would eliminate barriers for me to join the 12% of Ivorian midwives trained at tertiary institutions—most working in Abidjan’s public clinics where staffing ratios exceed 1:30 (vs. WHO’s recommended 1:5). Without this support, I risk joining the alarming trend of midwives leaving rural areas for better pay elsewhere, worsening Abidjan’s urban healthcare crisis.</w:t>
      </w:r>
    </w:p>
    <w:p>
      <w:pPr>
        <w:pStyle w:val="BodyText"/>
      </w:pPr>
      <w:r>
        <w:t xml:space="preserve">My proposed contribution to</w:t>
      </w:r>
      <w:r>
        <w:t xml:space="preserve"> </w:t>
      </w:r>
      <w:r>
        <w:rPr>
          <w:iCs/>
          <w:i/>
        </w:rPr>
        <w:t xml:space="preserve">Ivory Coast Abidjan</w:t>
      </w:r>
      <w:r>
        <w:t xml:space="preserve"> </w:t>
      </w:r>
      <w:r>
        <w:t xml:space="preserve">extends beyond clinical care. Having volunteered with the NGO "Mères et Enfants en Santé" (Mothers and Children in Health) in Cocody district, I’ve designed a mobile health app for prenatal reminders targeting 500 low-literacy women—an initiative directly applicable to CHU d'Abidjan’s digital health transition. Post-certification, I will establish a midwife mentorship program within Abidjan’s community centers, training 20 local women annually to address the city’s shortage of culturally competent providers. My goal is measurable: reduce maternal mortality in my assigned district by 35% within five years through integrated care teams combining modern medicine and traditional wisdom.</w:t>
      </w:r>
    </w:p>
    <w:p>
      <w:pPr>
        <w:pStyle w:val="BodyText"/>
      </w:pPr>
      <w:r>
        <w:t xml:space="preserve">What distinguishes me as a candidate is my deep contextual understanding of Abidjan’s challenges. Unlike international trainees, I speak Baoulé, Dioula, and French fluently—essential for building trust in multiethnic neighborhoods like Treichville where healthcare access is fractured by linguistic barriers. My fieldwork documented how religious leaders and elders influence maternal care decisions; my scholarship would fund culturally tailored community workshops to increase clinic attendance by 50% (based on a pilot I conducted in Plateau district).</w:t>
      </w:r>
    </w:p>
    <w:p>
      <w:pPr>
        <w:pStyle w:val="BodyText"/>
      </w:pPr>
      <w:r>
        <w:t xml:space="preserve">The</w:t>
      </w:r>
      <w:r>
        <w:t xml:space="preserve"> </w:t>
      </w:r>
      <w:r>
        <w:rPr>
          <w:iCs/>
          <w:i/>
        </w:rPr>
        <w:t xml:space="preserve">Ivory Coast Abidjan</w:t>
      </w:r>
      <w:r>
        <w:t xml:space="preserve"> </w:t>
      </w:r>
      <w:r>
        <w:t xml:space="preserve">healthcare landscape desperately needs midwives who understand its unique social fabric. This scholarship isn’t merely financial aid—it’s an investment in a sustainable model for maternal health that respects local knowledge while advancing evidence-based practice. With your support, I will become one of the 500 new midwives Ivory Coast needs by 2030 (per national health strategy) to meet SDG 3.1 targets. My vision aligns perfectly with the International Health Education Foundation’s mission: "Empowering healthcare workers to heal communities."</w:t>
      </w:r>
    </w:p>
    <w:p>
      <w:pPr>
        <w:pStyle w:val="BodyText"/>
      </w:pPr>
      <w:r>
        <w:t xml:space="preserve">I am prepared to immediately contribute upon completion of this fellowship. CHU d'Abidjan has secured a placement for me in their Maternal Health Unit, and I have letters of support from Dr. Amina Coulibaly (Head of Obstetrics) and Sister Marie-Thérèse (Community Health Coordinator), both testifying to my clinical readiness and community impact. This scholarship would enable me to join them in transforming Abidjan’s maternal healthcare from reactive to preventive care.</w:t>
      </w:r>
    </w:p>
    <w:p>
      <w:pPr>
        <w:pStyle w:val="BodyText"/>
      </w:pPr>
      <w:r>
        <w:t xml:space="preserve">As a native Ivorian committed to healing the nation through midwifery, I pledge not only personal excellence but measurable community transformation. I have attached my academic transcripts, recommendation letters, and community impact report for your review. Thank you for considering this</w:t>
      </w:r>
      <w:r>
        <w:t xml:space="preserve"> </w:t>
      </w:r>
      <w:r>
        <w:rPr>
          <w:bCs/>
          <w:b/>
        </w:rPr>
        <w:t xml:space="preserve">Scholarship Application Letter</w:t>
      </w:r>
      <w:r>
        <w:t xml:space="preserve"> </w:t>
      </w:r>
      <w:r>
        <w:t xml:space="preserve">from a future leader poised to elevate maternal health in</w:t>
      </w:r>
      <w:r>
        <w:t xml:space="preserve"> </w:t>
      </w:r>
      <w:r>
        <w:rPr>
          <w:iCs/>
          <w:i/>
        </w:rPr>
        <w:t xml:space="preserve">Ivory Coast Abidjan</w:t>
      </w:r>
      <w:r>
        <w:t xml:space="preserve">. I welcome the opportunity to discuss how this investment will cultivate enduring change in one of Africa’s fastest-growing capitals.</w:t>
      </w:r>
    </w:p>
    <w:p>
      <w:pPr>
        <w:pStyle w:val="BodyText"/>
      </w:pPr>
      <w:r>
        <w:t xml:space="preserve">Respectfully,</w:t>
      </w:r>
    </w:p>
    <w:p>
      <w:pPr>
        <w:pStyle w:val="BodyText"/>
      </w:pPr>
      <w:r>
        <w:rPr>
          <w:bCs/>
          <w:b/>
        </w:rPr>
        <w:t xml:space="preserve">[Your Full Name]</w:t>
      </w:r>
      <w:r>
        <w:br/>
      </w:r>
      <w:r>
        <w:t xml:space="preserve">Certified Midwifery Diploma (DIP M) | Université Félix Houphouët-Boigny</w:t>
      </w:r>
    </w:p>
    <w:p>
      <w:r>
        <w:pict>
          <v:rect style="width:0;height:1.5pt" o:hralign="center" o:hrstd="t" o:hr="t"/>
        </w:pic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Ivory Coast Abidjan</dc:title>
  <dc:creator/>
  <dc:language>en</dc:language>
  <cp:keywords/>
  <dcterms:created xsi:type="dcterms:W3CDTF">2025-12-11T14:26:30Z</dcterms:created>
  <dcterms:modified xsi:type="dcterms:W3CDTF">2025-12-11T14:26:30Z</dcterms:modified>
</cp:coreProperties>
</file>

<file path=docProps/custom.xml><?xml version="1.0" encoding="utf-8"?>
<Properties xmlns="http://schemas.openxmlformats.org/officeDocument/2006/custom-properties" xmlns:vt="http://schemas.openxmlformats.org/officeDocument/2006/docPropsVTypes"/>
</file>