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Midwife Training Program at Singapore's National Healthcare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Selection Committee</w:t>
      </w:r>
    </w:p>
    <w:p>
      <w:pPr>
        <w:pStyle w:val="BodyText"/>
      </w:pPr>
      <w:r>
        <w:t xml:space="preserve">National Healthcare Scholarship Fund</w:t>
      </w:r>
    </w:p>
    <w:p>
      <w:pPr>
        <w:pStyle w:val="BodyText"/>
      </w:pPr>
      <w:r>
        <w:t xml:space="preserve">Ministry of Health Singapore</w:t>
      </w:r>
    </w:p>
    <w:p>
      <w:pPr>
        <w:pStyle w:val="BodyText"/>
      </w:pPr>
      <w:r>
        <w:t xml:space="preserve">Singapore 179634</w:t>
      </w:r>
    </w:p>
    <w:p>
      <w:pPr>
        <w:pStyle w:val="BodyText"/>
      </w:pPr>
      <w:r>
        <w:t xml:space="preserve">Dear Selection Committee,</w:t>
      </w:r>
    </w:p>
    <w:p>
      <w:pPr>
        <w:pStyle w:val="BodyText"/>
      </w:pPr>
      <w:r>
        <w:t xml:space="preserve">I am writing this Scholarship Application Letter to express my profound commitment to pursuing a career as a certified Midwife within Singapore's healthcare ecosystem, and to formally request financial support for the Advanced Midwifery Program at Singapore General Hospital. With over three years of dedicated clinical experience in maternal health services across community health centers in Jurong East, I have witnessed firsthand the critical need for compassionate, skilled midwives who can uphold Singapore's world-class standards of care. This scholarship represents not merely financial assistance but a transformative opportunity to contribute meaningfully to the healthcare fabric of Singapore Singapore.</w:t>
      </w:r>
    </w:p>
    <w:bookmarkStart w:id="21" w:name="Xa2d4a153a6e10e415ce3330e775a42592ed1b07"/>
    <w:p>
      <w:pPr>
        <w:pStyle w:val="Heading2"/>
      </w:pPr>
      <w:r>
        <w:t xml:space="preserve">The Imperative of Midwifery in Singapore's Healthcare Landscape</w:t>
      </w:r>
    </w:p>
    <w:p>
      <w:pPr>
        <w:pStyle w:val="FirstParagraph"/>
      </w:pPr>
      <w:r>
        <w:t xml:space="preserve">As a nation prioritizing healthy aging and family wellness, Singapore faces evolving demographic challenges including rising maternal age and increasing demand for personalized childbirth experiences. The Ministry of Health's 2030 Vision emphasizes reducing cesarean rates through enhanced midwifery-led care—precisely the expertise I seek to master. My work as a Health Promotion Officer at Community Health Assist Scheme (CHAS) clinics exposed me to diverse maternal health challenges, from gestational diabetes management in multi-ethnic communities to postpartum depression support systems. Yet, I realized that frontline midwifery—the art of guiding women through life's most profound journey—requires specialized training beyond my current qualifications. This Scholarship Application Letter reflects my readiness to elevate this critical discipline.</w:t>
      </w:r>
    </w:p>
    <w:bookmarkEnd w:id="21"/>
    <w:bookmarkStart w:id="22" w:name="my-journey-toward-midwifery-excellence"/>
    <w:p>
      <w:pPr>
        <w:pStyle w:val="Heading2"/>
      </w:pPr>
      <w:r>
        <w:t xml:space="preserve">My Journey Toward Midwifery Excellence</w:t>
      </w:r>
    </w:p>
    <w:p>
      <w:pPr>
        <w:pStyle w:val="FirstParagraph"/>
      </w:pPr>
      <w:r>
        <w:t xml:space="preserve">My passion for maternal health began during my National Service as a medical orderly at Kandang Kerbau Women's and Children's Hospital (KK Women's &amp; Children's Hospital), where I supported obstetric teams during high-volume delivery periods. Witnessing midwives navigate complex cases with cultural sensitivity—whether assisting a Malay mother in traditional childbirth rituals or comforting an elderly Chinese grandmother during her first grandchild’s birth—ignited my purpose. Subsequently, I earned a Bachelor of Science in Nursing from Ngee Ann Polytechnic (2021), maintaining a 3.8/4.0 GPA while volunteering at the Singapore Baby and Child Centre, where I counseled new mothers on breastfeeding challenges.</w:t>
      </w:r>
    </w:p>
    <w:p>
      <w:pPr>
        <w:pStyle w:val="BodyText"/>
      </w:pPr>
      <w:r>
        <w:t xml:space="preserve">What distinguishes me as an exceptional Midwife candidate is my dual focus on clinical excellence and community engagement. I co-founded "Mama Care Circle," a free prenatal support group serving 150+ low-income mothers across Tampines, developing culturally tailored nutrition workshops that reduced gestational diabetes referrals by 22% in our pilot cohort. This initiative aligns with Singapore's Health Promotion Board (HPB) mission to create a "healthier Singapore through prevention"—a vision I aim to advance as a midwife.</w:t>
      </w:r>
    </w:p>
    <w:bookmarkEnd w:id="22"/>
    <w:bookmarkStart w:id="23" w:name="X27647489484f78a898e247e20b7e8b2af2cc91b"/>
    <w:p>
      <w:pPr>
        <w:pStyle w:val="Heading2"/>
      </w:pPr>
      <w:r>
        <w:t xml:space="preserve">Why This Scholarship Matters for Singapore's Future</w:t>
      </w:r>
    </w:p>
    <w:p>
      <w:pPr>
        <w:pStyle w:val="FirstParagraph"/>
      </w:pPr>
      <w:r>
        <w:t xml:space="preserve">Financial barriers remain a significant obstacle for healthcare workers pursuing specialized training. As a first-generation graduate from my family, I cannot afford the $48,000 tuition for the Advanced Midwifery Program without assistance. This scholarship would alleviate that burden while recognizing my commitment to Singapore's healthcare sustainability. Crucially, it would enable me to focus entirely on clinical excellence rather than financial stress—a necessity given Singapore's projected midwife shortage by 2035 (MOH Workforce Plan). Upon graduation, I will immediately join the National Healthcare Group (NHG) as a Midwife at Changi General Hospital, serving our nation's diverse communities in Singapore Singapore with evidence-based care that respects cultural nuances.</w:t>
      </w:r>
    </w:p>
    <w:p>
      <w:pPr>
        <w:pStyle w:val="BodyText"/>
      </w:pPr>
      <w:r>
        <w:t xml:space="preserve">My long-term vision extends beyond clinical practice: I aim to develop a mobile app for prenatal education targeting rural communities in Singapore, leveraging technology to bridge healthcare gaps. This aligns with the MOH Digital Health Strategy and demonstrates how this Scholarship Application Letter represents more than personal aspiration—it is an investment in scalable solutions for Singapore's healthcare future.</w:t>
      </w:r>
    </w:p>
    <w:bookmarkEnd w:id="23"/>
    <w:bookmarkStart w:id="24" w:name="Xd1e9880c4db20f70bde56fa946f280979c85f76"/>
    <w:p>
      <w:pPr>
        <w:pStyle w:val="Heading2"/>
      </w:pPr>
      <w:r>
        <w:t xml:space="preserve">Commitment to Serving Singapore Singapore</w:t>
      </w:r>
    </w:p>
    <w:p>
      <w:pPr>
        <w:pStyle w:val="FirstParagraph"/>
      </w:pPr>
      <w:r>
        <w:t xml:space="preserve">Singapore is not merely a location in my career path; it is the community I am honored to serve. Having grown up in a HDB flat in Bedok, I understand how healthcare accessibility impacts daily life—from navigating public transport for antenatal appointments to understanding language barriers during critical moments. As a Midwife committed to Singapore Singapore's wellbeing, I pledge to: (1) provide 30 hours annually of free community midwifery outreach in underprivileged neighborhoods, (2) partner with SMU's Health Innovation Lab on postpartum mental health projects, and (3) mentor future nurses through the Singapore Nursing Board’s leadership program.</w:t>
      </w:r>
    </w:p>
    <w:p>
      <w:pPr>
        <w:pStyle w:val="BodyText"/>
      </w:pPr>
      <w:r>
        <w:t xml:space="preserve">My application embodies the spirit of "Singapore First" not as rhetoric but as lived practice. When I counsel a new mother from Punggol about breastfeeding techniques, I am not just sharing clinical knowledge—I am strengthening Singapore's foundation for healthy families and resilient communities. This Scholarship Application Letter is my earnest commitment to becoming part of that foundation.</w:t>
      </w:r>
    </w:p>
    <w:bookmarkEnd w:id="24"/>
    <w:bookmarkStart w:id="25" w:name="conclusion"/>
    <w:p>
      <w:pPr>
        <w:pStyle w:val="Heading2"/>
      </w:pPr>
      <w:r>
        <w:t xml:space="preserve">Conclusion</w:t>
      </w:r>
    </w:p>
    <w:p>
      <w:pPr>
        <w:pStyle w:val="FirstParagraph"/>
      </w:pPr>
      <w:r>
        <w:t xml:space="preserve">With Singapore's population aging rapidly and healthcare costs rising, investing in midwifery is a strategic imperative for sustainable care. My academic record, hands-on experience, and community initiatives position me to maximize the impact of this scholarship immediately. I respectfully request the opportunity to contribute my skills toward reducing maternal mortality rates in Singapore Singapore—a goal that resonates with every policy document from the MOH's Healthy Ageing Plan.</w:t>
      </w:r>
    </w:p>
    <w:p>
      <w:pPr>
        <w:pStyle w:val="BodyText"/>
      </w:pPr>
      <w:r>
        <w:t xml:space="preserve">Thank you for considering this Scholarship Application Letter. I have attached all required documents, including academic transcripts, reference letters from Dr. Tan Wei Ling (Chief Midwife, KK Women's Hospital) and Mr. Lim Seng Chye (Manager of Community Health Services), and my CHAS volunteer certification. I welcome the chance to discuss how my vision for midwifery aligns with Singapore's healthcare priorities during an interview.</w:t>
      </w:r>
    </w:p>
    <w:bookmarkEnd w:id="25"/>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852 words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Singapore</dc:title>
  <dc:creator/>
  <dc:language>en</dc:language>
  <cp:keywords/>
  <dcterms:created xsi:type="dcterms:W3CDTF">2026-07-23T20:30:07Z</dcterms:created>
  <dcterms:modified xsi:type="dcterms:W3CDTF">2026-07-23T20:30:07Z</dcterms:modified>
</cp:coreProperties>
</file>

<file path=docProps/custom.xml><?xml version="1.0" encoding="utf-8"?>
<Properties xmlns="http://schemas.openxmlformats.org/officeDocument/2006/custom-properties" xmlns:vt="http://schemas.openxmlformats.org/officeDocument/2006/docPropsVTypes"/>
</file>