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1" w:name="X976099f370e664cc3d379ed67c91f3785841ec3"/>
    <w:p>
      <w:pPr>
        <w:pStyle w:val="Heading1"/>
      </w:pPr>
      <w:r>
        <w:t xml:space="preserve">SCHOLARSHIP APPLICATION LETTER FOR MIDWIFE TRAINING IN THAILAND BANGKOK</w:t>
      </w:r>
    </w:p>
    <w:p>
      <w:pPr>
        <w:pStyle w:val="FirstParagraph"/>
      </w:pPr>
      <w:r>
        <w:t xml:space="preserve">Date: October 26, 2023</w:t>
      </w:r>
    </w:p>
    <w:p>
      <w:pPr>
        <w:pStyle w:val="BodyText"/>
      </w:pPr>
      <w:r>
        <w:t xml:space="preserve">Dr. Anucha Srisawat</w:t>
      </w:r>
    </w:p>
    <w:p>
      <w:pPr>
        <w:pStyle w:val="BodyText"/>
      </w:pPr>
      <w:r>
        <w:t xml:space="preserve">Director, Healthcare Education Scholarship Program</w:t>
      </w:r>
    </w:p>
    <w:p>
      <w:pPr>
        <w:pStyle w:val="BodyText"/>
      </w:pPr>
      <w:r>
        <w:t xml:space="preserve">Bangkok Health Foundation (BHF)</w:t>
      </w:r>
    </w:p>
    <w:p>
      <w:pPr>
        <w:pStyle w:val="BodyText"/>
      </w:pPr>
      <w:r>
        <w:t xml:space="preserve">25 Ratchawong Road, Bangkok 10100</w:t>
      </w:r>
    </w:p>
    <w:p>
      <w:pPr>
        <w:pStyle w:val="BodyText"/>
      </w:pPr>
      <w:r>
        <w:t xml:space="preserve">Thailand</w:t>
      </w:r>
    </w:p>
    <w:bookmarkStart w:id="20" w:name="Xd72c12ba2b5359595f69f91bc0364ab89a90cdd"/>
    <w:p>
      <w:pPr>
        <w:pStyle w:val="Heading2"/>
      </w:pPr>
      <w:r>
        <w:t xml:space="preserve">Subject: Application for Midwife Scholarship to Advance Maternal Healthcare in Thailand Bangkok</w:t>
      </w:r>
    </w:p>
    <w:p>
      <w:pPr>
        <w:pStyle w:val="FirstParagraph"/>
      </w:pPr>
      <w:r>
        <w:t xml:space="preserve">To the Esteemed Scholarship Committee of the Bangkok Health Foundation,</w:t>
      </w:r>
    </w:p>
    <w:p>
      <w:pPr>
        <w:pStyle w:val="BodyText"/>
      </w:pPr>
      <w:r>
        <w:t xml:space="preserve">It is with profound respect for Thailand’s commitment to healthcare excellence and a deeply personal dedication to maternal well-being that I submit this application for the prestigious Midwife Training Scholarship. As a Thai citizen with over five years of frontline healthcare experience in Bangkok’s public health clinics, I have witnessed both the resilience of our communities and the critical gaps requiring specialized midwifery support. This scholarship represents not merely financial assistance, but a transformative opportunity to deepen my skills in service of Thailand’s most vulnerable mothers and newborns—a mission intrinsically aligned with the values of your foundation.</w:t>
      </w:r>
    </w:p>
    <w:p>
      <w:pPr>
        <w:pStyle w:val="BodyText"/>
      </w:pPr>
      <w:r>
        <w:t xml:space="preserve">My journey as a future Midwife began during my undergraduate studies in Public Health at Chulalongkorn University, where I volunteered at Siriraj Hospital’s obstetrics department. Witnessing the overwhelming caseloads—particularly in Bangkok’s densely populated neighborhoods like Samrong and Bang Kapi—I recognized that even with advanced medical facilities, access to compassionate, culturally competent midwifery care remains fragmented. In Thailand Bangkok alone, approximately 12% of rural-urban migrants face barriers to prenatal care due to language differences and limited community-based health workers. This statistic became a personal catalyst for me; as a native Thai speaker from Nonthaburi Province with fluency in the dialects spoken across Greater Bangkok, I understand how cultural humility bridges this gap.</w:t>
      </w:r>
    </w:p>
    <w:p>
      <w:pPr>
        <w:pStyle w:val="BodyText"/>
      </w:pPr>
      <w:r>
        <w:t xml:space="preserve">Since graduating, I have served as a Community Health Worker for the Ministry of Public Health’s "Mother and Child Care Program" in Bang Na District. My role involved conducting home visits to 150+ pregnant women monthly, providing antenatal education in Khmer and Thai dialects, and coordinating referrals to clinics. During this work, I documented a 22% increase in early prenatal registrations among marginalized groups after implementing midwife-led health talks—a testament to the impact of tailored community engagement. However, I have reached the professional boundary where advanced clinical training is essential: Thailand’s National Health Security Office mandates midwives to complete specialized certification in high-risk pregnancy management and neonatal resuscitation, yet Bangkok’s urban health centers lack sufficient trained staff for this critical task.</w:t>
      </w:r>
    </w:p>
    <w:p>
      <w:pPr>
        <w:pStyle w:val="BodyText"/>
      </w:pPr>
      <w:r>
        <w:t xml:space="preserve">This is precisely why I seek the Midwife Scholarship from your foundation. The program’s focus on "Integrating Traditional Thai Wellness Practices with Modern Obstetric Care" resonates deeply with my professional philosophy. For instance, Thailand’s centuries-old *Naiyok* (midwifery) traditions emphasize holistic care, which complements modern evidence-based practices I aim to master. Your scholarship would enable me to complete the Advanced Midwifery Program at Chulalongkorn University’s Faculty of Medicine—specifically designed for Bangkok health workers—with full access to simulation labs at Chakri Naruebodindra Medical Institute. This training will equip me not only with technical skills in managing postpartum hemorrhage (a leading cause of maternal mortality in Thailand) but also with culturally grounded communication strategies essential for building trust in Bangkok’s diverse population.</w:t>
      </w:r>
    </w:p>
    <w:p>
      <w:pPr>
        <w:pStyle w:val="BodyText"/>
      </w:pPr>
      <w:r>
        <w:t xml:space="preserve">My commitment to service extends beyond clinical competence. Having grown up near the Chao Phraya River, I have seen how flooding and urban sprawl disproportionately impact pregnant women’s access to care. With your scholarship, I will implement a "Mobile Midwife Unit" model in collaboration with Bangkok’s municipal health centers—using bicycles and motorboats to reach informal settlements during monsoon season. This initiative directly supports Thailand's National Health Strategy 2017-2037, which prioritizes equitable maternal healthcare in metropolitan areas. My goal is to reduce emergency deliveries without professional assistance by 30% within three years across Bangkok’s low-income districts.</w:t>
      </w:r>
    </w:p>
    <w:p>
      <w:pPr>
        <w:pStyle w:val="BodyText"/>
      </w:pPr>
      <w:r>
        <w:t xml:space="preserve">What distinguishes me as a candidate is my unwavering connection to the communities I serve. Unlike many international applicants, I am not a visitor but a fellow Thai citizen who has lived through Thailand Bangkok’s healthcare challenges. My family runs an herbal medicine clinic in Ayutthaya—a space where traditional *Naiyok* wisdom coexists with modern practices—teaching me that holistic care respects both science and culture. This background ensures I will ethically integrate Western midwifery techniques with Thai wellness traditions, rather than imposing foreign frameworks.</w:t>
      </w:r>
    </w:p>
    <w:p>
      <w:pPr>
        <w:pStyle w:val="BodyText"/>
      </w:pPr>
      <w:r>
        <w:t xml:space="preserve">I also understand the responsibility of receiving this scholarship. My commitment extends beyond graduation: I pledge to return 100% of my training time to Bangkok’s public health system through a three-year service agreement with the Ministry of Public Health. During this period, I will mentor two new midwives annually at Bangkapi Community Hospital, ensuring knowledge transfer within Thailand’s healthcare ecosystem. This is not merely contractual—it is a promise rooted in *Sanuk* (joy) and *Sangkhom* (community spirit), values central to Thai culture that drive my work.</w:t>
      </w:r>
    </w:p>
    <w:p>
      <w:pPr>
        <w:pStyle w:val="BodyText"/>
      </w:pPr>
      <w:r>
        <w:t xml:space="preserve">Thailand Bangkok stands at a pivotal moment in maternal healthcare. While our cities boast world-class hospitals, the human element of compassionate midwifery remains the unsung hero of safe births. With your foundation’s support, I will become part of that solution—not just as a trained Midwife, but as an advocate who embodies Thailand’s dual commitment to innovation and tradition. Your investment would not only transform my career but directly strengthen the foundation for healthier families across Bangkok, fulfilling your mission to "Empower Thai Health Through Education."</w:t>
      </w:r>
    </w:p>
    <w:p>
      <w:pPr>
        <w:pStyle w:val="BodyText"/>
      </w:pPr>
      <w:r>
        <w:t xml:space="preserve">Thank you for considering my application. I am eager to discuss how my vision aligns with the Bangkok Health Foundation’s goals during an interview at your convenience. Please find my supporting documents attached: academic transcripts, letters of recommendation from Dr. Krit Srisawat (Head of Obstetrics, Siriraj Hospital) and Ms. Niran Phongphun (Bang Na District Public Health Officer), and a detailed budget for the Midwife Training Program.</w:t>
      </w:r>
    </w:p>
    <w:p>
      <w:pPr>
        <w:pStyle w:val="BodyText"/>
      </w:pPr>
      <w:r>
        <w:t xml:space="preserve">With deepest gratitude and respect,</w:t>
      </w:r>
    </w:p>
    <w:p>
      <w:pPr>
        <w:pStyle w:val="BodyText"/>
      </w:pPr>
      <w:r>
        <w:rPr>
          <w:bCs/>
          <w:b/>
        </w:rPr>
        <w:t xml:space="preserve">Ms. Piyaporn Kritsananon</w:t>
      </w:r>
    </w:p>
    <w:p>
      <w:pPr>
        <w:pStyle w:val="BodyText"/>
      </w:pPr>
      <w:r>
        <w:t xml:space="preserve">Community Health Worker &amp; Midwifery Trainee</w:t>
      </w:r>
    </w:p>
    <w:p>
      <w:pPr>
        <w:pStyle w:val="BodyText"/>
      </w:pPr>
      <w:r>
        <w:t xml:space="preserve">Bang Na District Public Health Office, Bangkok</w:t>
      </w:r>
    </w:p>
    <w:p>
      <w:pPr>
        <w:pStyle w:val="BodyText"/>
      </w:pPr>
      <w:r>
        <w:t xml:space="preserve">Email: piya.kritsananon@bpho.go.th | Phone: +66 81 234 5678</w:t>
      </w:r>
    </w:p>
    <w:p>
      <w:r>
        <w:pict>
          <v:rect style="width:0;height:1.5pt" o:hralign="center" o:hrstd="t" o:hr="t"/>
        </w:pict>
      </w:r>
    </w:p>
    <w:p>
      <w:pPr>
        <w:pStyle w:val="FirstParagraph"/>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Thailand Bangkok</dc:title>
  <dc:creator/>
  <dc:language>en</dc:language>
  <cp:keywords/>
  <dcterms:created xsi:type="dcterms:W3CDTF">2026-06-03T04:32:50Z</dcterms:created>
  <dcterms:modified xsi:type="dcterms:W3CDTF">2026-06-03T04:32:50Z</dcterms:modified>
</cp:coreProperties>
</file>

<file path=docProps/custom.xml><?xml version="1.0" encoding="utf-8"?>
<Properties xmlns="http://schemas.openxmlformats.org/officeDocument/2006/custom-properties" xmlns:vt="http://schemas.openxmlformats.org/officeDocument/2006/docPropsVTypes"/>
</file>