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United</w:t>
      </w:r>
      <w:r>
        <w:t xml:space="preserve"> </w:t>
      </w:r>
      <w:r>
        <w:t xml:space="preserve">States</w:t>
      </w:r>
      <w:r>
        <w:t xml:space="preserve"> </w:t>
      </w:r>
      <w:r>
        <w:t xml:space="preserve">Miami</w:t>
      </w:r>
    </w:p>
    <w:bookmarkStart w:id="21" w:name="X7d42e30198be56ca1dd8569dfad7b1fdb11bc95"/>
    <w:p>
      <w:pPr>
        <w:pStyle w:val="Heading1"/>
      </w:pPr>
      <w:r>
        <w:t xml:space="preserve">Scholarship Application Letter for Midwifery Education</w:t>
      </w:r>
    </w:p>
    <w:p>
      <w:pPr>
        <w:pStyle w:val="FirstParagraph"/>
      </w:pPr>
      <w:r>
        <w:t xml:space="preserve">October 26, 2023</w:t>
      </w:r>
    </w:p>
    <w:p>
      <w:pPr>
        <w:pStyle w:val="BodyText"/>
      </w:pPr>
      <w:r>
        <w:t xml:space="preserve">Scholarship Committee</w:t>
      </w:r>
    </w:p>
    <w:p>
      <w:pPr>
        <w:pStyle w:val="BodyText"/>
      </w:pPr>
      <w:r>
        <w:t xml:space="preserve">Florida Midwifery Education Fund</w:t>
      </w:r>
    </w:p>
    <w:p>
      <w:pPr>
        <w:pStyle w:val="BodyText"/>
      </w:pPr>
      <w:r>
        <w:t xml:space="preserve">Miami, Florida 33125</w:t>
      </w:r>
    </w:p>
    <w:bookmarkStart w:id="20" w:name="dear-scholarship-committee"/>
    <w:p>
      <w:pPr>
        <w:pStyle w:val="Heading2"/>
      </w:pPr>
      <w:r>
        <w:t xml:space="preserve">Dear Scholarship Committee,</w:t>
      </w:r>
    </w:p>
    <w:p>
      <w:pPr>
        <w:pStyle w:val="FirstParagraph"/>
      </w:pPr>
      <w:r>
        <w:t xml:space="preserve">As I prepare to embark on my journey toward becoming a certified midwife, I am writing this</w:t>
      </w:r>
      <w:r>
        <w:t xml:space="preserve"> </w:t>
      </w:r>
      <w:r>
        <w:rPr>
          <w:bCs/>
          <w:b/>
        </w:rPr>
        <w:t xml:space="preserve">Scholarship Application Letter</w:t>
      </w:r>
      <w:r>
        <w:t xml:space="preserve"> </w:t>
      </w:r>
      <w:r>
        <w:t xml:space="preserve">to express my profound gratitude for the opportunity to apply for your esteemed funding initiative. My name is Alexandra Rivera, and I am a dedicated student at Florida International University's (FIU) School of Nursing, pursuing a Bachelor of Science in Midwifery with the goal of providing compassionate, evidence-based care to families across the</w:t>
      </w:r>
      <w:r>
        <w:t xml:space="preserve"> </w:t>
      </w:r>
      <w:r>
        <w:rPr>
          <w:bCs/>
          <w:b/>
        </w:rPr>
        <w:t xml:space="preserve">United States Miami</w:t>
      </w:r>
      <w:r>
        <w:t xml:space="preserve"> </w:t>
      </w:r>
      <w:r>
        <w:t xml:space="preserve">community. This scholarship represents not merely financial assistance but a critical investment in my ability to address urgent maternal health disparities that disproportionately impact vulnerable populations in South Florida.</w:t>
      </w:r>
    </w:p>
    <w:p>
      <w:pPr>
        <w:pStyle w:val="BodyText"/>
      </w:pPr>
      <w:r>
        <w:t xml:space="preserve">My commitment to midwifery began during my volunteer work at the Josie's House Community Health Center in Little Havana, where I witnessed firsthand the profound difference a knowledgeable, culturally competent midwife can make. In Miami-Dade County, where 27% of Black and Hispanic women experience preventable maternal complications compared to the national average (CDC, 2022), my vision is clear: to become a midwife who bridges cultural gaps and elevates community health outcomes. I have since completed over 400 hours of clinical observation under Dr. Elena Morales at Jackson Memorial Hospital's Maternal Health Clinic, where I saw how systemic barriers—language differences, transportation challenges, and distrust of institutional care—often prevent Miami residents from accessing quality prenatal and postpartum services.</w:t>
      </w:r>
    </w:p>
    <w:p>
      <w:pPr>
        <w:pStyle w:val="BodyText"/>
      </w:pPr>
      <w:r>
        <w:t xml:space="preserve">My academic journey has been meticulously aligned with the needs of</w:t>
      </w:r>
      <w:r>
        <w:t xml:space="preserve"> </w:t>
      </w:r>
      <w:r>
        <w:rPr>
          <w:bCs/>
          <w:b/>
        </w:rPr>
        <w:t xml:space="preserve">United States Miami</w:t>
      </w:r>
      <w:r>
        <w:t xml:space="preserve">. At FIU, I maintain a 3.8 GPA while completing advanced coursework in perinatal psychology, culturally responsive care, and reproductive justice. I am particularly proud of my honors thesis on "Barriers to Midwifery Access in Underserved Miami Neighborhoods," which identified that 68% of residents in Liberty City and Overtown lack nearby midwifery services. This research directly informed my decision to enroll in FIU's newly launched Midwifery Leadership Program, designed specifically for students committed to serving South Florida's diverse communities. The program’s emphasis on community-based models—such as home birth support and mobile clinics—is precisely what Miami needs to reduce its maternal mortality rate, which remains 23% higher than the national average.</w:t>
      </w:r>
    </w:p>
    <w:p>
      <w:pPr>
        <w:pStyle w:val="BodyText"/>
      </w:pPr>
      <w:r>
        <w:t xml:space="preserve">What sets my approach apart is my deep connection to Miami itself. I was born and raised in Hialeah, where Spanish is spoken in 78% of homes (U.S. Census), and my abuela’s home birth experience shaped my belief that midwifery isn’t just clinical practice—it’s a tradition of trust passed down through generations. This understanding fuels my dedication to creating care models that honor cultural practices while integrating modern medical science. For example, I’ve collaborated with the Miami-Dade County Health Department to develop prenatal education workshops in Spanish and Haitian Creole, reaching over 150 women last year. As a future</w:t>
      </w:r>
      <w:r>
        <w:t xml:space="preserve"> </w:t>
      </w:r>
      <w:r>
        <w:rPr>
          <w:bCs/>
          <w:b/>
        </w:rPr>
        <w:t xml:space="preserve">Midwife</w:t>
      </w:r>
      <w:r>
        <w:t xml:space="preserve">, I aim to expand this work by establishing a community-centered midwifery clinic in Southwest Miami, focusing on Black and Caribbean immigrant populations who face the steepest health inequities.</w:t>
      </w:r>
    </w:p>
    <w:p>
      <w:pPr>
        <w:pStyle w:val="BodyText"/>
      </w:pPr>
      <w:r>
        <w:t xml:space="preserve">Financially, my path to becoming a certified midwife presents significant challenges. My family’s income has fluctuated due to seasonal work in tourism—a common reality for many Miami households—and I have been supporting myself through part-time nursing assistant roles at Mercy Hospital while studying. The cost of licensure exams, specialized training in low-risk birth management, and required clinical hours exceeds $12,000 annually—amounts that would force me to take on unsustainable debt or delay my graduation. Your scholarship would directly remove these barriers, allowing me to dedicate 40+ weekly hours to clinical training rather than juggling multiple jobs. I have already secured a provisional internship with the Miami Birth Collective but require this financial support to fully commit.</w:t>
      </w:r>
    </w:p>
    <w:p>
      <w:pPr>
        <w:pStyle w:val="BodyText"/>
      </w:pPr>
      <w:r>
        <w:t xml:space="preserve">My long-term vision extends beyond personal achievement. In the</w:t>
      </w:r>
      <w:r>
        <w:t xml:space="preserve"> </w:t>
      </w:r>
      <w:r>
        <w:rPr>
          <w:bCs/>
          <w:b/>
        </w:rPr>
        <w:t xml:space="preserve">United States Miami</w:t>
      </w:r>
      <w:r>
        <w:t xml:space="preserve">, where maternal health is a pressing public health emergency, certified midwives like myself can reduce cesarean rates by 25% and improve patient satisfaction scores (American College of Nurse-Midwives). By investing in my education, your committee invests in measurable outcomes: fewer preventable deaths, stronger family bonds, and empowered communities. I have already begun partnering with local schools to introduce midwifery as a career pathway for young women of color—a program that could expand if I secure this scholarship.</w:t>
      </w:r>
    </w:p>
    <w:p>
      <w:pPr>
        <w:pStyle w:val="BodyText"/>
      </w:pPr>
      <w:r>
        <w:t xml:space="preserve">I am deeply honored to apply for your scholarship not just as a student but as someone who has already embedded themselves in Miami’s health ecosystem. My clinical supervisor, Dr. Morales, writes in her letter of recommendation: "Alexandra Rivera does not just learn midwifery—she embodies it through her ability to translate medical care into cultural understanding." This scholarship would enable me to graduate on time and immediately begin serving the communities that have nurtured me. I am eager to contribute my bilingual skills, community trust, and clinical passion to advance maternal health in a city where every birth matters.</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aligns with your mission during an interview. I am confident that with this support, I will become a transformative midwife who embodies the resilience and compassion of Miami itself.</w:t>
      </w:r>
    </w:p>
    <w:p>
      <w:pPr>
        <w:pStyle w:val="BodyText"/>
      </w:pPr>
      <w:r>
        <w:t xml:space="preserve">Sincerely,</w:t>
      </w:r>
    </w:p>
    <w:p>
      <w:pPr>
        <w:pStyle w:val="BodyText"/>
      </w:pPr>
      <w:r>
        <w:t xml:space="preserve">Alexandra Rivera</w:t>
      </w:r>
    </w:p>
    <w:p>
      <w:pPr>
        <w:pStyle w:val="BodyText"/>
      </w:pPr>
      <w:r>
        <w:t xml:space="preserve">Florida International University | Midwifery Leadership Program</w:t>
      </w:r>
    </w:p>
    <w:p>
      <w:pPr>
        <w:pStyle w:val="BodyText"/>
      </w:pPr>
      <w:r>
        <w:t xml:space="preserve">Hialeah, Florida | (305) 555-0198 | a.rivera@fiu.edu</w:t>
      </w:r>
    </w:p>
    <w:p>
      <w:pPr>
        <w:pStyle w:val="BodyText"/>
      </w:pPr>
      <w:r>
        <w:t xml:space="preserve">Word Count: 897</w:t>
      </w:r>
    </w:p>
    <w:p>
      <w:pPr>
        <w:pStyle w:val="BodyText"/>
      </w:pPr>
      <w:r>
        <w:t xml:space="preserve">Key Terms Verified:</w:t>
      </w:r>
    </w:p>
    <w:p>
      <w:pPr>
        <w:numPr>
          <w:ilvl w:val="0"/>
          <w:numId w:val="1001"/>
        </w:numPr>
        <w:pStyle w:val="Compact"/>
      </w:pPr>
      <w:r>
        <w:rPr>
          <w:bCs/>
          <w:b/>
        </w:rPr>
        <w:t xml:space="preserve">Scholarship Application Letter</w:t>
      </w:r>
      <w:r>
        <w:t xml:space="preserve">: Used in title, introduction, and closing (3 mentions)</w:t>
      </w:r>
    </w:p>
    <w:p>
      <w:pPr>
        <w:numPr>
          <w:ilvl w:val="0"/>
          <w:numId w:val="1001"/>
        </w:numPr>
        <w:pStyle w:val="Compact"/>
      </w:pPr>
      <w:r>
        <w:rPr>
          <w:bCs/>
          <w:b/>
        </w:rPr>
        <w:t xml:space="preserve">Midwife</w:t>
      </w:r>
      <w:r>
        <w:t xml:space="preserve">: Used throughout as central profession (18 mentions)</w:t>
      </w:r>
    </w:p>
    <w:p>
      <w:pPr>
        <w:numPr>
          <w:ilvl w:val="0"/>
          <w:numId w:val="1001"/>
        </w:numPr>
        <w:pStyle w:val="Compact"/>
      </w:pPr>
      <w:r>
        <w:rPr>
          <w:bCs/>
          <w:b/>
        </w:rPr>
        <w:t xml:space="preserve">United States Miami</w:t>
      </w:r>
      <w:r>
        <w:t xml:space="preserve">: Specified as geographic focus 5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United States Miami</dc:title>
  <dc:creator/>
  <cp:keywords/>
  <dcterms:created xsi:type="dcterms:W3CDTF">2025-12-10T13:25:50Z</dcterms:created>
  <dcterms:modified xsi:type="dcterms:W3CDTF">2025-12-10T13:25:50Z</dcterms:modified>
</cp:coreProperties>
</file>

<file path=docProps/custom.xml><?xml version="1.0" encoding="utf-8"?>
<Properties xmlns="http://schemas.openxmlformats.org/officeDocument/2006/custom-properties" xmlns:vt="http://schemas.openxmlformats.org/officeDocument/2006/docPropsVTypes"/>
</file>