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w:t>
      </w:r>
      <w:r>
        <w:t xml:space="preserve"> </w:t>
      </w:r>
      <w:r>
        <w:t xml:space="preserve">Canada</w:t>
      </w:r>
      <w:r>
        <w:t xml:space="preserve"> </w:t>
      </w:r>
      <w:r>
        <w:t xml:space="preserve">Toronto</w:t>
      </w:r>
    </w:p>
    <w:bookmarkStart w:id="20" w:name="scholarship-application-letter"/>
    <w:p>
      <w:pPr>
        <w:pStyle w:val="Heading1"/>
      </w:pPr>
      <w:r>
        <w:t xml:space="preserve">SCHOLARSHIP APPLICATION LETTER</w:t>
      </w:r>
    </w:p>
    <w:p>
      <w:pPr>
        <w:pStyle w:val="FirstParagraph"/>
      </w:pPr>
      <w:r>
        <w:t xml:space="preserve">Military Officer Seeking Advanced Education in Canada Toronto</w:t>
      </w:r>
    </w:p>
    <w:bookmarkEnd w:id="20"/>
    <w:p>
      <w:pPr>
        <w:pStyle w:val="BodyText"/>
      </w:pPr>
      <w:r>
        <w:t xml:space="preserve">Dr. Evelyn Carter</w:t>
      </w:r>
    </w:p>
    <w:p>
      <w:pPr>
        <w:pStyle w:val="BodyText"/>
      </w:pPr>
      <w:r>
        <w:t xml:space="preserve">Scholarship Committee Chair</w:t>
      </w:r>
    </w:p>
    <w:p>
      <w:pPr>
        <w:pStyle w:val="BodyText"/>
      </w:pPr>
      <w:r>
        <w:t xml:space="preserve">Ontario Military Education Foundation (OMEF)</w:t>
      </w:r>
    </w:p>
    <w:p>
      <w:pPr>
        <w:pStyle w:val="BodyText"/>
      </w:pPr>
      <w:r>
        <w:t xml:space="preserve">250 Bloor Street West, Suite 100</w:t>
      </w:r>
    </w:p>
    <w:p>
      <w:pPr>
        <w:pStyle w:val="BodyText"/>
      </w:pPr>
      <w:r>
        <w:t xml:space="preserve">Toronto, ON M5S 1M2</w:t>
      </w:r>
    </w:p>
    <w:p>
      <w:pPr>
        <w:pStyle w:val="BodyText"/>
      </w:pPr>
      <w:r>
        <w:t xml:space="preserve">Date: October 26, 2023</w:t>
      </w:r>
    </w:p>
    <w:bookmarkStart w:id="21" w:name="X0f03105677264ac82fc16152da842bfc8cb858e"/>
    <w:p>
      <w:pPr>
        <w:pStyle w:val="Heading2"/>
      </w:pPr>
      <w:r>
        <w:t xml:space="preserve">Subject: Formal Application for the Canada Toronto Military Leadership Scholarship</w:t>
      </w:r>
    </w:p>
    <w:bookmarkEnd w:id="21"/>
    <w:p>
      <w:pPr>
        <w:pStyle w:val="FirstParagraph"/>
      </w:pPr>
      <w:r>
        <w:t xml:space="preserve">To the Esteemed Members of the Ontario Military Education Foundation Scholarship Committee,</w:t>
      </w:r>
    </w:p>
    <w:p>
      <w:pPr>
        <w:pStyle w:val="BodyText"/>
      </w:pPr>
      <w:r>
        <w:t xml:space="preserve">It is with profound respect for Canada's military heritage and unwavering commitment to global peacekeeping that I submit this Scholarship Application Letter as a serving Lieutenant Colonel in the Republic of Ghana Armed Forces. Having dedicated over thirteen years to military service—including pivotal roles in UN peacekeeping missions across Africa—I now seek to advance my strategic leadership capabilities through postgraduate studies at the University of Toronto's Munk School of Global Affairs. This application represents not merely an academic pursuit, but a strategic investment in strengthening international military cooperation between Ghana and Canada, with Toronto as the ideal intellectual crucible for this mission.</w:t>
      </w:r>
    </w:p>
    <w:p>
      <w:pPr>
        <w:pStyle w:val="BodyText"/>
      </w:pPr>
      <w:r>
        <w:t xml:space="preserve">My military career has been defined by operational excellence and cross-cultural diplomacy. As the Deputy Commander of Ghana's Joint Peacekeeping Task Force, I coordinated humanitarian operations across 12 conflict zones, managing multidisciplinary teams of 450 personnel from 28 nations. This experience cemented my conviction that effective modern military leadership requires sophisticated understanding of geopolitical strategy, international law, and sustainable peacebuilding frameworks—precisely the expertise cultivated at Toronto's premier institutions. The University of Toronto's unparalleled research in global security studies, particularly its Center for International Studies under Dr. Susan Woodward, directly aligns with my mission to develop counter-terrorism frameworks that prevent conflict escalation without compromising human rights—a critical need in today's volatile landscape.</w:t>
      </w:r>
    </w:p>
    <w:p>
      <w:pPr>
        <w:pStyle w:val="BodyText"/>
      </w:pPr>
      <w:r>
        <w:t xml:space="preserve">Canada's exemplary military-civilian partnership model, exemplified by the Toronto-based Canadian Military Engineers and the Royal Canadian Legion's community engagement initiatives, has long inspired my professional ethos. The Canadian approach to integrating military training with academic rigor—where officers routinely pursue advanced degrees through partnerships like those between the Canadian Forces College and University of Toronto—provides a blueprint for modernizing African defense institutions. My proposed research on "Civil-Military Coordination in Post-Conflict Reconstruction: Lessons from Canada's Somalia Mission and Ghana's Liberia Intervention" would directly benefit both our nations' strategic objectives. This work would be conducted under the mentorship of Professor David Carment, whose seminal work on Canadian peacekeeping has shaped international doctrine.</w:t>
      </w:r>
    </w:p>
    <w:p>
      <w:pPr>
        <w:pStyle w:val="BodyText"/>
      </w:pPr>
      <w:r>
        <w:t xml:space="preserve">Financial considerations necessitate this Scholarship Application Letter with particular urgency. While my government provides limited academic support, the comprehensive tuition costs ($48,000 CAD annually) and Toronto's high cost of living ($2,200 CAD monthly for accommodation) represent a significant barrier to pursuing advanced studies in Canada. The Ontario Military Education Foundation's scholarship—specifically designed for international officers seeking strategic education in Canada Toronto—would alleviate this burden while enabling full immersion in the city's academic ecosystem. This investment would position me to return as Ghana's first military officer with a dual degree (MA in Global Affairs and Certificate in Strategic Leadership) directly applicable to our national defense strategy reform.</w:t>
      </w:r>
    </w:p>
    <w:p>
      <w:pPr>
        <w:pStyle w:val="BodyText"/>
      </w:pPr>
      <w:r>
        <w:t xml:space="preserve">My academic foundation complements this professional trajectory. I hold a Bachelor of Arts in International Relations from the University of Ghana (First Class Honors) and completed the Advanced Military Leadership Program at NATO's International Institute for Strategic Studies (IISS). My recent presentation on "Technology-Enabled Peace Operations" at the 2023 Montreal Security Summit received commendation from Canadian Defence Minister Harjit Sajjan for its relevance to Canadian operations in Mali. I have already secured preliminary approval from U of T's Munk School through correspondence with Dr. Woodward, who confirmed my research aligns with their "Security and Peacebuilding" initiative—a perfect synergy with Canada Toronto's status as a global hub for security innovation.</w:t>
      </w:r>
    </w:p>
    <w:p>
      <w:pPr>
        <w:pStyle w:val="BodyText"/>
      </w:pPr>
      <w:r>
        <w:t xml:space="preserve">Upon completion of the program, I will implement three concrete initiatives leveraging Toronto's academic infrastructure: First, establish a Ghana-Canada Military Exchange Program modeled on U of T's Rotman School partnerships to facilitate annual officer rotations between both nations' defense institutions. Second, develop a digital platform for real-time peacekeeping coordination using Toronto-based tech firms like DeepL (founded by former Canadian military engineers). Third, co-author an academic text with U of T professors examining Canada's influence on African security policy—directly contributing to Toronto's reputation as a thought leader in global security governance.</w:t>
      </w:r>
    </w:p>
    <w:p>
      <w:pPr>
        <w:pStyle w:val="BodyText"/>
      </w:pPr>
      <w:r>
        <w:t xml:space="preserve">What distinguishes this application is its strategic alignment with Canada Toronto's national priorities. The Government of Canada has prioritized military education partnerships through initiatives like the Strategic Policy Framework on International Security Cooperation, which explicitly cites Toronto as a key location for capacity building in the Global South. My proposed research directly supports Canada's commitment to "enhancing global peace through collaborative security governance" as outlined in their 2021 National Defense Strategy—making me not just a beneficiary of this scholarship, but an active contributor to Canada's foreign policy objectives.</w:t>
      </w:r>
    </w:p>
    <w:p>
      <w:pPr>
        <w:pStyle w:val="BodyText"/>
      </w:pPr>
      <w:r>
        <w:t xml:space="preserve">I have attached comprehensive documentation including my military service record (with letters of recommendation from General Kwame Asante, Chief of Defence Staff), academic transcripts, and a detailed research proposal endorsed by U of T's Munk School. My commitment to excellence is further validated by my 2019 Ghana Military Academy Distinguished Service Award for innovation in logistics management. I respectfully request the opportunity to contribute my operational experience to Toronto's vibrant academic community while gaining the strategic insights necessary to advance military professionalism across continents.</w:t>
      </w:r>
    </w:p>
    <w:p>
      <w:pPr>
        <w:pStyle w:val="BodyText"/>
      </w:pPr>
      <w:r>
        <w:t xml:space="preserve">Thank you for considering this Scholarship Application Letter from an officer dedicated to bridging military excellence with academic innovation. I eagerly anticipate the possibility of contributing to Canada Toronto's legacy as a beacon of peace through education, and would welcome the opportunity to discuss how my strategic vision aligns with your foundation's mission during an interview at your convenience.</w:t>
      </w:r>
    </w:p>
    <w:p>
      <w:pPr>
        <w:pStyle w:val="BodyText"/>
      </w:pPr>
      <w:r>
        <w:t xml:space="preserve">Sincerely,</w:t>
      </w:r>
    </w:p>
    <w:p>
      <w:pPr>
        <w:pStyle w:val="BodyText"/>
      </w:pPr>
      <w:r>
        <w:br/>
      </w:r>
      <w:r>
        <w:br/>
      </w:r>
      <w:r>
        <w:br/>
      </w:r>
    </w:p>
    <w:p>
      <w:pPr>
        <w:pStyle w:val="BodyText"/>
      </w:pPr>
      <w:r>
        <w:t xml:space="preserve">Lieutenant Colonel Amina Mensah, RGA</w:t>
      </w:r>
    </w:p>
    <w:p>
      <w:pPr>
        <w:pStyle w:val="BodyText"/>
      </w:pPr>
      <w:r>
        <w:t xml:space="preserve">Deputy Commander, Ghana Joint Peacekeeping Task Force</w:t>
      </w:r>
    </w:p>
    <w:p>
      <w:pPr>
        <w:pStyle w:val="BodyText"/>
      </w:pPr>
      <w:r>
        <w:t xml:space="preserve">Accra, Ghana | +233 55 123 4567 | a.mensah@gaf.gov.gh</w:t>
      </w:r>
    </w:p>
    <w:p>
      <w:pPr>
        <w:pStyle w:val="BodyText"/>
      </w:pPr>
      <w:r>
        <w:t xml:space="preserve">Word Count: 842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Military Officer - Canada Toronto</dc:title>
  <dc:creator/>
  <dc:language>en</dc:language>
  <cp:keywords/>
  <dcterms:created xsi:type="dcterms:W3CDTF">2025-12-11T08:10:09Z</dcterms:created>
  <dcterms:modified xsi:type="dcterms:W3CDTF">2025-12-11T08:10:09Z</dcterms:modified>
</cp:coreProperties>
</file>

<file path=docProps/custom.xml><?xml version="1.0" encoding="utf-8"?>
<Properties xmlns="http://schemas.openxmlformats.org/officeDocument/2006/custom-properties" xmlns:vt="http://schemas.openxmlformats.org/officeDocument/2006/docPropsVTypes"/>
</file>