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Egypt</w:t>
      </w:r>
      <w:r>
        <w:t xml:space="preserve"> </w:t>
      </w:r>
      <w:r>
        <w:t xml:space="preserve">Alexandria</w:t>
      </w:r>
    </w:p>
    <w:bookmarkStart w:id="20" w:name="scholarship-application-letter"/>
    <w:p>
      <w:pPr>
        <w:pStyle w:val="Heading1"/>
      </w:pPr>
      <w:r>
        <w:t xml:space="preserve">SCHOLARSHIP APPLICATION LETTER</w:t>
      </w:r>
    </w:p>
    <w:p>
      <w:pPr>
        <w:pStyle w:val="FirstParagraph"/>
      </w:pPr>
      <w:r>
        <w:t xml:space="preserve">For Advanced Military Education at Alexandria, Egypt</w:t>
      </w:r>
    </w:p>
    <w:bookmarkEnd w:id="20"/>
    <w:p>
      <w:pPr>
        <w:pStyle w:val="BodyText"/>
      </w:pPr>
      <w:r>
        <w:t xml:space="preserve">His Excellency General Commander-in-Chief of the Egyptian Armed Forces</w:t>
      </w:r>
    </w:p>
    <w:p>
      <w:pPr>
        <w:pStyle w:val="BodyText"/>
      </w:pPr>
      <w:r>
        <w:t xml:space="preserve">Egyptian Ministry of Defense</w:t>
      </w:r>
    </w:p>
    <w:p>
      <w:pPr>
        <w:pStyle w:val="BodyText"/>
      </w:pPr>
      <w:r>
        <w:t xml:space="preserve">Cairo, Egypt</w:t>
      </w:r>
    </w:p>
    <w:p>
      <w:pPr>
        <w:pStyle w:val="BodyText"/>
      </w:pPr>
      <w:r>
        <w:t xml:space="preserve">Date: October 26, 2023</w:t>
      </w:r>
    </w:p>
    <w:bookmarkStart w:id="21" w:name="X544787f17b13b4ca8259286c2cfc3f39b782537"/>
    <w:p>
      <w:pPr>
        <w:pStyle w:val="Heading2"/>
      </w:pPr>
      <w:r>
        <w:t xml:space="preserve">Subject: Formal Application for Scholarship to Advance Military Officer Expertise in Egypt Alexandria</w:t>
      </w:r>
    </w:p>
    <w:bookmarkEnd w:id="21"/>
    <w:p>
      <w:pPr>
        <w:pStyle w:val="FirstParagraph"/>
      </w:pPr>
      <w:r>
        <w:t xml:space="preserve">To the Esteemed Scholarship Committee of the Egyptian Ministry of Defense:</w:t>
      </w:r>
    </w:p>
    <w:p>
      <w:pPr>
        <w:pStyle w:val="BodyText"/>
      </w:pPr>
      <w:r>
        <w:t xml:space="preserve">With profound respect for our nation’s defense legacy and unwavering commitment to serving Egypt, I write this formal Scholarship Application Letter as a dedicated Military Officer currently commissioned in the Egyptian Armed Forces. As an officer stationed in the strategic coastal city of Egypt Alexandria, I have witnessed firsthand how advanced military education directly translates into enhanced national security capabilities. It is with deep humility and conviction that I seek your support for an academic scholarship to pursue specialized studies at Alexandria University’s Center for Military Strategic Studies—a critical initiative aligned with our nation’s defense priorities and my personal mission as a serving officer.</w:t>
      </w:r>
    </w:p>
    <w:p>
      <w:pPr>
        <w:pStyle w:val="BodyText"/>
      </w:pPr>
      <w:r>
        <w:t xml:space="preserve">My military service has been anchored in Egypt Alexandria, where I have served as a Company Commander within the Coastal Defense Regiment since 2019. This role has immersed me in the complex security dynamics of Egypt’s northern coastline—a region vital to national sovereignty, economic prosperity, and maritime trade. During my tenure in Alexandria, I led patrols monitoring the Mediterranean Sea approaches, coordinated with naval units at Port Said Naval Base (a key facility near Alexandria), and participated in joint exercises simulating asymmetric threats to our coastal infrastructure. These experiences have crystallized my understanding that Egypt’s defense requires officers who possess both tactical expertise and strategic foresight—skills I can only fully cultivate through advanced academic training in the very heart of our nation’s military education ecosystem: Egypt Alexandria.</w:t>
      </w:r>
    </w:p>
    <w:p>
      <w:pPr>
        <w:pStyle w:val="BodyText"/>
      </w:pPr>
      <w:r>
        <w:t xml:space="preserve">The significance of conducting this scholarship pursuit in Egypt Alexandria cannot be overstated. As one of the world’s most historically and strategically important naval hubs, Alexandria is not merely a location—it is a living laboratory for military innovation. The city hosts the Egyptian Naval Academy, the Center for Maritime Studies at Alexandria University, and direct access to operational units like the 5th Naval Division (based near Alexandria). Studying here would allow me to immediately apply classroom knowledge to real-world scenarios: collaborating with instructors who have advised on Egypt’s Mediterranean security strategy, utilizing Alexandria’s naval simulation facilities for counter-terrorism drills, and analyzing regional threats through the lens of our nation’s coastal geography. This proximity to operational centers ensures that my academic work remains directly relevant to the defense challenges we face daily as Military Officers in Egypt.</w:t>
      </w:r>
    </w:p>
    <w:p>
      <w:pPr>
        <w:pStyle w:val="BodyText"/>
      </w:pPr>
      <w:r>
        <w:t xml:space="preserve">My proposed academic focus is a Master of Science in Strategic Defense Management with specialization in Maritime Security. This program aligns precisely with Egypt’s National Security Strategy 2030, which prioritizes maritime domain awareness and coastal defense modernization—critical needs for Alexandria as the gateway to the Mediterranean. I intend to research how AI-driven surveillance systems can optimize coastal patrols along Alexandria’s 250km shoreline, a project that would directly benefit units under my command. Moreover, I will collaborate with faculty at Alexandria University’s Center for Military Strategic Studies on policy frameworks for countering hybrid threats—a pressing concern in our region. This scholarship is not merely an educational opportunity; it is a strategic investment in strengthening Egypt Alexandria’s role as the cornerstone of our national maritime security architecture.</w:t>
      </w:r>
    </w:p>
    <w:p>
      <w:pPr>
        <w:pStyle w:val="BodyText"/>
      </w:pPr>
      <w:r>
        <w:t xml:space="preserve">As a Military Officer with 5 years of service, I understand that leadership in our armed forces demands continuous intellectual growth. My current technical training includes NATO-certified counter-terrorism tactics and naval communications systems—but to lead Egypt’s next generation of coastal defense units, I require deeper expertise in strategic resource allocation and intelligence analysis. The scholarship would cover tuition, research materials, and field study expenses at Alexandria University’s military-affiliated campus. I have secured preliminary endorsement from my commanding officer (Colonel Ahmed Hassan, 2nd Coastal Defense Brigade), who has affirmed that this education will directly enhance operational readiness for our Alexandria-based units.</w:t>
      </w:r>
    </w:p>
    <w:p>
      <w:pPr>
        <w:pStyle w:val="BodyText"/>
      </w:pPr>
      <w:r>
        <w:t xml:space="preserve">Why Egypt Alexandria? Beyond its strategic military value, the city embodies the spirit of Egyptian resilience—a legacy written in its ancient port and modern naval traditions. Training here ensures I remain deeply connected to the communities we protect: Alexandria’s citizens have entrusted us with safeguarding their livelihoods from piracy, smuggling, and environmental threats. My scholarship application is thus a pledge to serve not just as an officer, but as a bridge between academic excellence and the practical needs of Egypt Alexandria’s security ecosystem. This is why I must pursue this education here—not in distant capitals—but within the very environment where our defense strategies are forged.</w:t>
      </w:r>
    </w:p>
    <w:p>
      <w:pPr>
        <w:pStyle w:val="BodyText"/>
      </w:pPr>
      <w:r>
        <w:t xml:space="preserve">I am prepared to contribute to Egypt’s defense infrastructure beyond my own advancement. Upon completing this program, I will return to active duty as a strategic planning officer within the Alexandria Coastal Command, where I will implement research findings on maritime threat assessment directly into unit training protocols. I have already begun drafting a memorandum for the Ministry of Defense outlining how my proposed studies can reduce response times for coastal emergencies by 30%—a metric that would save lives and protect Egypt’s economic interests in this vital region. This scholarship represents more than personal ambition; it is an opportunity to strengthen our nation’s defensive posture from the ground up, starting right here in Egypt Alexandria.</w:t>
      </w:r>
    </w:p>
    <w:p>
      <w:pPr>
        <w:pStyle w:val="BodyText"/>
      </w:pPr>
      <w:r>
        <w:t xml:space="preserve">With profound gratitude for your consideration of this Scholarship Application Letter, I reaffirm my commitment to serving as an officer who embodies Egypt’s military ethos—loyal, innovative, and relentlessly dedicated to protecting our homeland. I am confident that the advanced education supported by this scholarship will empower me to contribute meaningfully to the security of Egypt Alexandria and our nation as a whole. Thank you for your leadership in nurturing officers who understand that true strength lies at the intersection of academic rigor and patriotic duty.</w:t>
      </w:r>
    </w:p>
    <w:p>
      <w:pPr>
        <w:pStyle w:val="BodyText"/>
      </w:pPr>
      <w:r>
        <w:t xml:space="preserve">Respectfully submitted,</w:t>
      </w:r>
    </w:p>
    <w:bookmarkStart w:id="22" w:name="captain-omar-hassan-mahmoud"/>
    <w:p>
      <w:pPr>
        <w:pStyle w:val="Heading3"/>
      </w:pPr>
      <w:r>
        <w:t xml:space="preserve">Captain Omar Hassan Mahmoud</w:t>
      </w:r>
    </w:p>
    <w:p>
      <w:pPr>
        <w:pStyle w:val="FirstParagraph"/>
      </w:pPr>
      <w:r>
        <w:t xml:space="preserve">Egyptian Armed Forces, Coastal Defense Regiment (Alexandria)</w:t>
      </w:r>
    </w:p>
    <w:p>
      <w:pPr>
        <w:pStyle w:val="BodyText"/>
      </w:pPr>
      <w:r>
        <w:t xml:space="preserve">Service Number: EAF-741895</w:t>
      </w:r>
    </w:p>
    <w:p>
      <w:pPr>
        <w:pStyle w:val="BodyText"/>
      </w:pPr>
      <w:r>
        <w:t xml:space="preserve">Contact: +20 106 741 895 | omahassan@eaf.mil.eg</w:t>
      </w:r>
    </w:p>
    <w:bookmarkEnd w:id="22"/>
    <w:p>
      <w:pPr>
        <w:pStyle w:val="BodyText"/>
      </w:pPr>
      <w:r>
        <w:t xml:space="preserve">Attachments: Service Record, Commanding Officer Endorsement, Academic Transcripts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 Egypt Alexandria</dc:title>
  <dc:creator/>
  <dc:language>en</dc:language>
  <cp:keywords/>
  <dcterms:created xsi:type="dcterms:W3CDTF">2026-07-23T23:47:14Z</dcterms:created>
  <dcterms:modified xsi:type="dcterms:W3CDTF">2026-07-23T23:47:14Z</dcterms:modified>
</cp:coreProperties>
</file>

<file path=docProps/custom.xml><?xml version="1.0" encoding="utf-8"?>
<Properties xmlns="http://schemas.openxmlformats.org/officeDocument/2006/custom-properties" xmlns:vt="http://schemas.openxmlformats.org/officeDocument/2006/docPropsVTypes"/>
</file>